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všech škol a školek  na celém území města nastoupilo méně dětí</w:t>
      </w:r>
    </w:p>
    <w:p>
      <w:pPr/>
      <w:r>
        <w:rPr/>
        <w:t xml:space="preserve">Jana Feberová (ČSSD), náměstkyně primátora: "My jsme měli zmapováno, že nastoupí k tomu 25. květnu na první stupeň kolem 54% a do školek 46% dětí, ale situace se změnila vzhledem k tomu, jak to vypadá na šachtách a hlavně na Dole Darkov, takže nastoupilo kolem 34%. Já jsem teď zrovna byla na školce, kde mělo  nastoupit 35 dětí a nastoupilo v pondělí 14 dětí. Také je to pokles kvůli situaci na Dole Darkov."</w:t>
      </w:r>
    </w:p>
    <w:p>
      <w:pPr/>
      <w:r>
        <w:rPr/>
        <w:t xml:space="preserve">Ministr školství chce, aby se do škol v červnu vrátili i žáci druhého stupně. </w:t>
      </w:r>
    </w:p>
    <w:p>
      <w:pPr/>
      <w:r>
        <w:rPr/>
        <w:t xml:space="preserve">Jana Feberová (ČSSD), náměstkyně primátora: "Já vůbec nevím, jak to bude kapacitně, jak se to zvládne, protože děti musí být ve skupinách po patnácti a vůbec netuším, jak bychom to na některých školách zvládli, když z jedné třídy jsou třeba ve třech skupinách. Takže nevím vůbec, jak to bude pokračovat."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93/do-vsech-skol-a-skolek--na-celem-uzemi-mesta-nastoupilo-m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2026-04-30T06:15:03+02:00</dcterms:created>
  <dcterms:modified xsi:type="dcterms:W3CDTF">2026-04-30T06:15:03+02:00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