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28.5.2020,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Bezdomovec z Orlové je volný. Za zabití muže, který mu rozkopl xylofon, dostal podmínku</w:t>
      </w:r>
    </w:p>
    <w:p>
      <w:pPr/>
      <w:r>
        <w:rPr/>
        <w:t xml:space="preserve">47letého bezdomovce z Orlové přivedla vězeňská služba na závěrečné přelíčení u Krajského soudu v Ostravě v poutech a visela nad ním hrozba 10letého vězení. Zavinil totiž smrt důchodce, kterému se nelíbilo, že si vydělává hraním na xylofon na ulici a tak mu nástroj rozkopal. Bezdomovec se za ním rozběhl.</w:t>
      </w:r>
    </w:p>
    <w:p>
      <w:pPr/>
      <w:r>
        <w:rPr/>
        <w:t xml:space="preserve">V</w:t>
      </w:r>
      <w:r>
        <w:rPr>
          <w:b w:val="1"/>
          <w:bCs w:val="1"/>
        </w:rPr>
        <w:t xml:space="preserve">ít Legerský, státní zástupce</w:t>
      </w:r>
      <w:r>
        <w:rPr/>
        <w:t xml:space="preserve">: "Vědom si jeho pokročilého věku ho razantně strčil do zad. Následkem čehož ztratil muž rovnováhu a nekontrolovatelně s rotací celého těla upadl na záda a prudce se uhodil levou týlní částí hlavy o betonový chodník."</w:t>
      </w:r>
    </w:p>
    <w:p>
      <w:pPr/>
      <w:r>
        <w:rPr/>
        <w:t xml:space="preserve">Důchodce následkem zranění zemřel v nemocnici. Bezdomovec byl obviněn z ublížení na zdraví s následkem smrti a hrozil mu vysoký trest. U soudu se snažil vysvětlit, že to byla nešťastná náhoda a usiloval o zproštění obžaloby.</w:t>
      </w:r>
    </w:p>
    <w:p>
      <w:pPr/>
      <w:r>
        <w:rPr>
          <w:b w:val="1"/>
          <w:bCs w:val="1"/>
        </w:rPr>
        <w:t xml:space="preserve">obžalovaný</w:t>
      </w:r>
      <w:r>
        <w:rPr/>
        <w:t xml:space="preserve">: "Mrzí mě co se stalo, že ten pán umřel. Chtěl jsem jen, ať se zastaví a vysvětli mi, proč to udělal."</w:t>
      </w:r>
    </w:p>
    <w:p>
      <w:pPr/>
      <w:r>
        <w:rPr>
          <w:b w:val="1"/>
          <w:bCs w:val="1"/>
        </w:rPr>
        <w:t xml:space="preserve">Pavla Havránková, obhájkyně</w:t>
      </w:r>
      <w:r>
        <w:rPr/>
        <w:t xml:space="preserve">: "Neměl v úmyslu v žádném případě poškozeného napadnout. Chtěl pouze získat jeho pozornost."</w:t>
      </w:r>
    </w:p>
    <w:p>
      <w:pPr/>
      <w:r>
        <w:rPr/>
        <w:t xml:space="preserve">Na jeho stranu se nakonec přiklonil i státní zástupce. Prý není žádný svatoušek, ale ani gauner. Násilnické sklony nemá. Bylo to ojedinělé vybočení v jeho životě a tak mu mimořádně navrhl trest pod spodní hranicí sazby. Soud to akceptoval.</w:t>
      </w:r>
    </w:p>
    <w:p>
      <w:pPr/>
      <w:r>
        <w:rPr>
          <w:b w:val="1"/>
          <w:bCs w:val="1"/>
        </w:rPr>
        <w:t xml:space="preserve">Klára Krystynová, mluvčí Krajského soudu v Ostravě</w:t>
      </w:r>
      <w:r>
        <w:rPr/>
        <w:t xml:space="preserve">: "Obžalovaný byl uznán vinným a byl mu vyměřen trest 3 roky s podmíněným odkladem na 5 let."</w:t>
      </w:r>
    </w:p>
    <w:p>
      <w:pPr/>
      <w:r>
        <w:rPr/>
        <w:t xml:space="preserve">Protože se všechny strany vzdaly práva na odvolání, byl bezdomovec po vynesení rozsudku svobodný.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527/bezdomovec-z-orlove-je-volny-za-zabiti-muze-ktery-mu-rozkopl-xylofon-dostal-podm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2026-09-13T18:03:20+02:00</dcterms:created>
  <dcterms:modified xsi:type="dcterms:W3CDTF">2026-09-13T18:03:20+02:00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