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Bedřicha Smetany v Místku jsou plné atraktivit, nově si zde můžete zahrát i discgolf</w:t>
      </w:r>
    </w:p>
    <w:p>
      <w:pPr/>
      <w:r>
        <w:rPr/>
        <w:t xml:space="preserve">Park u řeky Ostravice je místem, které nabízí celou řadu vyžití pro děti i dospělé. Na sklonku loňského roku tam skončila rekonstrukce dětského hřiště. Letos si ho děti mohou užít v plné míře. Čekají na ně houpačky, kolotoč, pyramida i herní sestavy, kde nechybí ručkovadla, žebříky, lanové prvky, klasické sítě a šikmé lezecké stěny nebo skluzavky. Povrch je z pryžového granulátu tlumícího případné pády. Vedle hřiště je možné zahrát si ping-pong na nových ping-pongových stolech. Novinkou v parku je pak discgolf, hra pro všechny generace.</w:t>
      </w:r>
    </w:p>
    <w:p>
      <w:pPr/>
      <w:r>
        <w:rPr>
          <w:b w:val="1"/>
          <w:bCs w:val="1"/>
        </w:rPr>
        <w:t xml:space="preserve">Pavel Machala (ČSSD), náměstek primátora Frýdku-Místku</w:t>
      </w:r>
      <w:r>
        <w:rPr/>
        <w:t xml:space="preserve">: “Jedná se o několik jamek, kde si mohou celé rodiny vyzkoušet tento nový sport v ČR, kde házíte létajícím talířem do košů. Jednotlivá trať začíná startovací pozicí, kdy je k tomu napsána i legenda, na kolik pokusů by se to mělo zvládnout. Sportovci si takto mohou obejít všechny jamky. My teď jednáme i s místy, kde by se mohly talíře zapůjčovat, aby lidi nemuseli mít svoje, i když jdou zakoupit ve sportovních potřebách. Věřím, že si tento sport u nás najde oblibu a bude lidi bavit.”</w:t>
      </w:r>
    </w:p>
    <w:p>
      <w:pPr/>
      <w:r>
        <w:rPr/>
        <w:t xml:space="preserve">Lidé, kteří mají radši klidnější aktivity, mohou pozorovat obří broukoviště, které v parku nedávno vyrostlo. Vzniklo z kmenů pokácených lip a javorů, silně napadených jmelím, které usychaly a byly provozně nebezpečné. Broukoviště, které tvoří kmeny a špalky zapuštěné do země, je vlastně velkým hmyzím hotelem. Útočiště by v něm měli najít nejen různé druhy hmyzu, ale taky ještěrky, slepýši a drobní ptáčci. Dařit by se v něm mělo i rostlinám a houbám. Klidné posezení pak nabídnou také nově instalované lavičky.</w:t>
      </w:r>
    </w:p>
    <w:p>
      <w:pPr/>
      <w:r>
        <w:rPr>
          <w:b w:val="1"/>
          <w:bCs w:val="1"/>
        </w:rPr>
        <w:t xml:space="preserve">Jaromír Kohut, předseda představenstva TS F-M:</w:t>
      </w:r>
      <w:r>
        <w:rPr/>
        <w:t xml:space="preserve"> “My už jsme v průběhu loňského roku na podzim dávali odboru obecního majetku plán obnovy a součástí toho byla i velká obnova laviček v parku Smetany. Realizovali jsme tam instalaci 93 kusů nových laviček, které jsou osazeny sloganem.”</w:t>
      </w:r>
    </w:p>
    <w:p>
      <w:pPr/>
      <w:r>
        <w:rPr/>
        <w:t xml:space="preserve">Náklady na modernizaci parku přesáhly čtyři a čtvrt milionu korun, z toho více jak tři a půl milionu činily náklady na rekonstrukci dětského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534/sady-bedricha-smetany-v-mistku-jsou-plne-atraktivit-nove-si-zde-muzete-zahrat-i-discg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2026-05-18T21:03:59+02:00</dcterms:created>
  <dcterms:modified xsi:type="dcterms:W3CDTF">2026-05-18T21:03:59+02:00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