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3.6.2020, 15:23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 Poruby přišla smutná zpráva. Uhynul jeden z nejstarších stromů obvodu</w:t>
      </w:r>
    </w:p>
    <w:p>
      <w:pPr/>
      <w:r>
        <w:rPr/>
        <w:t xml:space="preserve">Lípa u kostela svatého Mikuláše v Porubě k zemi nepůjde. Přestože uhynula, zůstane na svém místě a stane se první vlaštovkou, která lidem ukáže, že mrtvé stromy patří do městských exteriérů.</w:t>
      </w:r>
    </w:p>
    <w:p>
      <w:pPr/>
      <w:r>
        <w:rPr>
          <w:b w:val="1"/>
          <w:bCs w:val="1"/>
        </w:rPr>
        <w:t xml:space="preserve">Martin Tomášek, místostarosta MOb Ostrava-Poruba: "</w:t>
      </w:r>
      <w:r>
        <w:rPr/>
        <w:t xml:space="preserve">Že se jich nemusí bát, že to není něco ošklivého, co by měl úřad odstranit, ale že to je přirozená součást přírody. a života. Pokud je skutečně pravda, že lípa byla vysázena v roce 1836, tak se dá říct, že pamatuje Karla Hynka Máchu .Myslím si, že by bylo dobré tuto památku zachovat.” </w:t>
      </w:r>
    </w:p>
    <w:p>
      <w:pPr/>
      <w:r>
        <w:rPr/>
        <w:t xml:space="preserve">Torzo stromu bude sloužit pro hmyz, houby a další živočichy, kteří tady najdou své útočiště v podobě biotopu. Už teď jich je tady spousta. Přesvědčily se o tom i děti z MŠ Čs. exilu v rámci enviromentální výuky. </w:t>
      </w:r>
    </w:p>
    <w:p>
      <w:pPr/>
    </w:p>
    <w:p>
      <w:pPr/>
      <w:r>
        <w:rPr>
          <w:b w:val="1"/>
          <w:bCs w:val="1"/>
        </w:rPr>
        <w:t xml:space="preserve">Anketa: děti z MŠ Čs. exilu</w:t>
      </w:r>
    </w:p>
    <w:p>
      <w:pPr/>
      <w:r>
        <w:rPr/>
        <w:t xml:space="preserve">“Objevil jsem tady šneky a tak dále. A tu housenku jsem objevil.”</w:t>
      </w:r>
    </w:p>
    <w:p>
      <w:pPr/>
      <w:r>
        <w:rPr/>
        <w:t xml:space="preserve">“Objevil jsem ploštici.”</w:t>
      </w:r>
    </w:p>
    <w:p>
      <w:pPr/>
      <w:r>
        <w:rPr/>
        <w:t xml:space="preserve">“Já jsem zde objevil hodně moc brouků a to byla velká výtečnost, protože já jsem je našel zde. A ještě žížala.”</w:t>
      </w:r>
    </w:p>
    <w:p>
      <w:pPr/>
      <w:r>
        <w:rPr>
          <w:b w:val="1"/>
          <w:bCs w:val="1"/>
        </w:rPr>
        <w:t xml:space="preserve">Dana Schönová, ředitelka MŠ Čs. exilu: “</w:t>
      </w:r>
      <w:r>
        <w:rPr/>
        <w:t xml:space="preserve">Naše děti jsou zvídavé. Ptají se na všechno, pozorují všechno, tak je učíme,  aby se dívali a vidí věci, které jsou kolem nás. Aby si všímali, že i ten starý strom má svoji krásu. Takže dneska se přišli kouknout, jestli jsou tady nějaká zvířátka, jestli jsou tady nějací brouci. A viděli jste, že jich tady je hromada.”</w:t>
      </w:r>
    </w:p>
    <w:p>
      <w:pPr/>
      <w:r>
        <w:rPr/>
        <w:t xml:space="preserve">Lípy u kostela byly kdysi součástí aleje a radnice se o ně pečlivě stará. Ve velmi špatném stavu už byly v 60. letech, jak zmiňují odborníci v kronice. </w:t>
      </w:r>
    </w:p>
    <w:p>
      <w:pPr/>
      <w:r>
        <w:rPr>
          <w:b w:val="1"/>
          <w:bCs w:val="1"/>
        </w:rPr>
        <w:t xml:space="preserve">Miroslav Otisk, místostarosta MOb Ostrava-Poruba: “</w:t>
      </w:r>
      <w:r>
        <w:rPr/>
        <w:t xml:space="preserve">My se snažíme přibližně od roku 2013 s tímto stavem bojovat, aby se zlepšil, nicméně zde vidíme jedno torzo stromu, které už nejsme schopni zachránit a původně tento strom měl být odstraněn a poté nainstalován do parku zámeckém, případně u rybníka. My jsme se však rozhodli, že je třeba si historii připomínat a toto torzo stromu zde zanecháme.” </w:t>
      </w:r>
    </w:p>
    <w:p>
      <w:pPr/>
      <w:r>
        <w:rPr/>
        <w:t xml:space="preserve">Původní lipová alej vedla až do Klimkovic. V současné době z ní zůstaly pouhé 4 lípy u kostela. Před 4 lety dokonce prošly unikátní makro injektáží, která jim dodala potřebnou výživu.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20597/z-poruby-prisla-smutna-zprava-uhynul-jeden-z-nejstarsich-stromu-obvo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2026-04-21T03:07:44+02:00</dcterms:created>
  <dcterms:modified xsi:type="dcterms:W3CDTF">2026-04-21T03:07:44+02:00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