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Obyvatele Oder vyděsil žlutý mrak na chemičkou. Město vyhlásilo zákaz vycházení</w:t>
      </w:r>
    </w:p>
    <w:p>
      <w:pPr/>
      <w:r>
        <w:rPr/>
        <w:t xml:space="preserve">Tento pohled se naskytl obyvatelům Oder v pátek v 6 hodin ráno. Nad areálem chemičky Christeyns se vznášel velký žlutý mrak. Z místního rozhlasu městského úřadu se brzy ozvalo varování, aby lidé nevycházeli a na místo byly vyslány chemické jednotky hasičů. Ty musely zasahovat ve speciálních oblecích. Nikdo netušil o jakou látku jde.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"Vytáhli jsme z haly kontejner, ve kterém došlo k reakci zatím neznámých látek, naředili a postupně celou halu odvětráváme." </w:t>
      </w:r>
    </w:p>
    <w:p>
      <w:pPr/>
      <w:r>
        <w:rPr/>
        <w:t xml:space="preserve">Od podnikové chemičky se hasiči dozvěděli, že plyn vznikl při mísení kyseliny mravenčí a dusičné. V továrně se totiž vyrábí mimo jiné čistící a desinfekční prostředky. Nikdo prý netuší, proč takto chemikálie reagovaly. Ohrožení obyvatel chemickou látkou v ovzduší vyšetřují i policisté.</w:t>
      </w:r>
    </w:p>
    <w:p>
      <w:pPr/>
      <w:r>
        <w:rPr>
          <w:b w:val="1"/>
          <w:bCs w:val="1"/>
        </w:rPr>
        <w:t xml:space="preserve">René Černohorský, mluvčí PČR Nový Jičín</w:t>
      </w:r>
      <w:r>
        <w:rPr/>
        <w:t xml:space="preserve">: "Doposud bylo zjištěno, že dým vznikl při výrobě desinfekčních prostředků, když byly míseny jednotlivé kyseliny a chemické sloučeniny. Přítomný firemní chemik policistům řekl, že při reakci vznikl plyn dusíku, který není zdraví škodlivý."</w:t>
      </w:r>
    </w:p>
    <w:p>
      <w:pPr/>
      <w:r>
        <w:rPr/>
        <w:t xml:space="preserve">Zaměstnanci včas opustili prostory, kde se chemikálie držela. Nikdo prý nemá žádné zdravotní problémy. Co se vlastně při míchání chemikálií stalo budou nyní muset zjistit experti. V Odrách a okolí jsou měřeny koncentrace v ovzduší, ale vše je prý v pořádku.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731/obyvatele-oder-vydesil-zluty-mrak-na-chemickou-mesto-vyhlasilo-zakaz-vych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2026-05-09T02:03:58+02:00</dcterms:created>
  <dcterms:modified xsi:type="dcterms:W3CDTF">2026-05-09T02:03:58+02:00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