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12.6.2020,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Dolních Vítkovicích už jsou k vidění i motorky. Můžete si je i osahat</w:t>
      </w:r>
    </w:p>
    <w:p>
      <w:pPr/>
      <w:r>
        <w:rPr/>
        <w:t xml:space="preserve">Unikátní sbírka 30 motocyklů je novým lákadlem zážitkové výstavy v ostravských Dolních Vítkovicích ve Velkém světě techniky. Kromě samotných strojů čeká návštěvníky další interaktivní program. Expozice nazvaná GRAND PRIX vznikla díky spolupráci Dolních Vítkovic s Moravskoslezským krajem.</w:t>
      </w:r>
    </w:p>
    <w:p>
      <w:pPr/>
      <w:r>
        <w:rPr>
          <w:b w:val="1"/>
          <w:bCs w:val="1"/>
        </w:rPr>
        <w:t xml:space="preserve">Ivo Vondrák, hejtman MS kraje</w:t>
      </w:r>
      <w:r>
        <w:rPr/>
        <w:t xml:space="preserve">: „Rozhodně nečekejte výstavu krásně seřazených veteránů za bariérou ze zdobného lanka. Lidé se mohou těšit, že si svět motorek osahají a zažijí. Zkusí si proudění vzduchu při 120ti kilometrové rychlosti, budou moci roztlačit motorku o váze 150 kilogramů nebo vykuchají motor a pak ho složí zase zpátky. Anebo se o to aspoň pokusí. Celá koncepce výstavy vychází z nejmodernějších expozičních trendů, které kladou důraz na interaktivitu a tím i na zábavu spojenou se vzděláváním.“</w:t>
      </w:r>
    </w:p>
    <w:p>
      <w:pPr/>
      <w:r>
        <w:rPr>
          <w:b w:val="1"/>
          <w:bCs w:val="1"/>
        </w:rPr>
        <w:t xml:space="preserve">Jan Krkoška, náměstek hejtmana MS kraje</w:t>
      </w:r>
      <w:r>
        <w:rPr/>
        <w:t xml:space="preserve">: „Nechceme vyvolávat diskuzi, které stroje jsou hezčí nebo hodnotnější. Těšíme se, že budeme moci demonstrovat technický pokrok a srovnat technickou a řemeslnou úroveň strojů před šedesáti až sto lety se současností. Vybrané historické motorky si návštěvníci doslova osahají a dokonce si je budou moci vyzkoušet. V tom je výstava GRAND PRIX výjimečná.“</w:t>
      </w:r>
    </w:p>
    <w:p>
      <w:pPr/>
      <w:r>
        <w:rPr/>
        <w:t xml:space="preserve">Historické motocykly věnoval MS kraji akademický sochař Miroslav Rybička, který na nich i závodil a pak je dlouho sbíral. Instalace výstavy stála 2 miliony korun a hradil je MS kraj. Spoustu exponátů si návštěvníci mohu i osahat.</w:t>
      </w:r>
    </w:p>
    <w:p>
      <w:pPr/>
      <w:r>
        <w:rPr>
          <w:b w:val="1"/>
          <w:bCs w:val="1"/>
        </w:rPr>
        <w:t xml:space="preserve">Jakub Švrček, ředitel Světa techniky</w:t>
      </w:r>
      <w:r>
        <w:rPr/>
        <w:t xml:space="preserve">: „K nejzajímavějším motocyklům v naší expozici patří anglický veterán Douglas vyrobený před 100 léty, jediné dochované kusy na světě belgická La Mondiale a anglický Humber nebo unikátní první motocykl firmy JAWA nazývaný RUMPÁL. Vystavujeme historické silniční speciály, plochodrážní motocykly, cestovní unikáty, ale také lidové motocykly z let 1920 až 1967."</w:t>
      </w:r>
    </w:p>
    <w:p>
      <w:pPr/>
      <w:r>
        <w:rPr/>
        <w:t xml:space="preserve">Výstava Grand Prix je ve Velkém světě techniky. Otevřena je vždy od 10 hodin a potrvá nejméně do  března 2021. Pak se stěhuje do kopřivnického muzea.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0732/v-dolnich-vitkovicich-uz-jsou-k-videni-i-motorky-muzete-si-je-i-osah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2026-07-05T11:41:40+02:00</dcterms:created>
  <dcterms:modified xsi:type="dcterms:W3CDTF">2026-07-05T11:41:40+02:00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