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Sjednocení se málem opět ocitla pod vodou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</w:t>
      </w:r>
      <w:r>
        <w:rPr>
          <w:i w:val="1"/>
          <w:iCs w:val="1"/>
        </w:rPr>
        <w:t xml:space="preserve">„Byli jsme zde zavolání panem školníkem, když zjistil, že v suterénu školy, v šatnách, protéká toto potrubí a na zemi se objevila louže. Řešili jsme to, přišli jsme na to, že je potrubí porušeno. Má v průměru 2,5 coule, což je opravdu velké potrubí, je tam obrovské množství vody a obrovský tlak“.</w:t>
      </w:r>
    </w:p>
    <w:p>
      <w:pPr/>
      <w:r>
        <w:rPr/>
        <w:t xml:space="preserve">Situaci komplikuje fakt, že potrubí napájí přes dvacet hydrantů. Kvůli bezpečnosti, která je pro všechny prioritou, byly prozatím instalovány hasicí přístroje. 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„Na tuto situaci jsme urychleně zareagovali, okamžitě jsme vyměnili dva ventily, kterými jsme okruh uzavřeli a okamžitě jsme museli řešit náhradu hasícími přístroji, protože se jedná o požární, bezpečnostní prvek a zahájili jsme řešení, co dál“.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</w:t>
      </w:r>
      <w:r>
        <w:rPr>
          <w:i w:val="1"/>
          <w:iCs w:val="1"/>
        </w:rPr>
        <w:t xml:space="preserve"> „Měli jsme obavy, že potrubí praskne a řešili jsme s městem. Čekali jsme na ventily, aby se mohlo potrubí odstavit. V této chvíli máme odstavené i hydranty a mění se celé napájení“.</w:t>
      </w:r>
    </w:p>
    <w:p>
      <w:pPr/>
      <w:r>
        <w:rPr/>
        <w:t xml:space="preserve">Už i tak omezený chod školy tato mimořádná situace nikterak nenarušila. Práce probíhají především ve sklepeních, kde žáci momentálně přístup nemají. Jediným problémem tak bývá pouze hluk.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 </w:t>
      </w:r>
      <w:r>
        <w:rPr>
          <w:i w:val="1"/>
          <w:iCs w:val="1"/>
        </w:rPr>
        <w:t xml:space="preserve">„Jediné omezení, které jsme měli, bylo jen jedno odpoledne, kdy se musela zastavit voda a děti nemohly používat toalety a nemohly se umývat. Řešili jsme to tím, že voda tekla ve školní jídelně, děti byly venku, bylo pěkně. Omezilo nás to minimálně. V současné době nechodíme do šaten, protože je to prostor, kde by se děti potkávaly a to nesmí, tak i proto nás to omezuje minimálně.</w:t>
      </w:r>
    </w:p>
    <w:p>
      <w:pPr/>
      <w:r>
        <w:rPr/>
        <w:t xml:space="preserve">Zastaralé potrubí, které se na škole nachází už řadu let, bude nahrazeno moderním a snadněji opravitelným.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„Stávající ocelové trubky budou nahrazeny plastovými. Jednak to usnadní montáž, samozřejmě to bude také rychlejší a také už nebude hrozit, že nám trubka časem prorezaví. </w:t>
      </w:r>
    </w:p>
    <w:p>
      <w:pPr/>
      <w:r>
        <w:rPr/>
        <w:t xml:space="preserve">Na základní škole Sjednocení bude v nejbližších dnech vyměněno téměř 100 metrů požárního potrubí, za které město zaplatí celkem 360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737/zs-sjednoceni-se-malem-opet-ocitla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2026-04-29T13:44:54+02:00</dcterms:created>
  <dcterms:modified xsi:type="dcterms:W3CDTF">2026-04-29T13:44:54+02:00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