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mají díky participativnímu rozpočtu nová beachvolejbalová hřiště</w:t>
      </w:r>
    </w:p>
    <w:p>
      <w:pPr/>
      <w:r>
        <w:rPr/>
        <w:t xml:space="preserve">Milovníci plážového volejbalu si nově přijdou na své v areálu Základní školy Alberta Kučery v Hrabůvce. Právě tam otevřeli beachvolejbalová hřiště. Jde o jeden z nejzdařilejších projektů participativního rozpočtu.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“Byl to projekt už z roku 2017. Docela nám dlouho trvalo, než se nám podařilo ho realizovat, ale nicméně od minulého týdne už slouží dětem a veřejnosti hrající volejbal na beachvolejbalovém prostoru. Toto hřiště je myslím dobrým příkladem toho, aby lidé zapojili své nápady i v letošním ročníku participativního rozpočtu a do 30.6. podali návrh.”</w:t>
      </w:r>
    </w:p>
    <w:p>
      <w:pPr/>
      <w:r>
        <w:rPr/>
        <w:t xml:space="preserve">Příkladem je i hřiště na košíkovou nebo fotbalové hřiště ve Výškovicích. O obě je velký zájem a využívané jsou téměř denně.</w:t>
      </w:r>
    </w:p>
    <w:p>
      <w:pPr/>
      <w:r>
        <w:rPr>
          <w:b w:val="1"/>
          <w:bCs w:val="1"/>
        </w:rPr>
        <w:t xml:space="preserve">Anketa: Návštěvníci basketbalového hřiště</w:t>
      </w:r>
      <w:r>
        <w:rPr/>
        <w:t xml:space="preserve">: 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“My jsme všichni, nebo většina tady jsou bývalí profíci, takže tak už jenom pro radost.”</w:t>
      </w:r>
    </w:p>
    <w:p>
      <w:pPr/>
      <w:r>
        <w:rPr/>
        <w:t xml:space="preserve">Na radnici už přišlo několik desítek vašich nápadů. Nejvíce projektů se také letos týká sportovišť, dětských hřišť a úprav veřejného prostoru.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objeví i nějaký měkký projekt na uspořádání nějaké akce, která teď po koronavirové době všechny zajímá, protože všichni byli upoutáni doma.”</w:t>
      </w:r>
    </w:p>
    <w:p>
      <w:pPr/>
      <w:r>
        <w:rPr/>
        <w:t xml:space="preserve">Veškeré projekty, které pošlete, oddělení participativního rozpočtu třídí a zjišťuje, co je ještě třeba doplnit a jestli je vůbec možné je zrealizovat.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30.6. tedy přijmeme všechny návrhy, které budou potom přes prázdniny proběhne tak zvaná technická analýza, to znamená, že určí se, zda opravdu je ten projekt realizovatelný, zda není v rozporu s nějakým našim plánem, či případně zdali je na našich pozemcích.”</w:t>
      </w:r>
    </w:p>
    <w:p>
      <w:pPr/>
      <w:r>
        <w:rPr/>
        <w:t xml:space="preserve">V září pak bude spuštěno hlasování, ve kterém sami rozhodnete o tom, které z návrhů se budou v příštím roce realizovat. Celkem na vaše projekty radnice rozdělí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784/v-ostravejihu-maji-diky-participativnimu-rozpoctu-nova-beachvolejbal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2026-05-08T07:55:56+02:00</dcterms:created>
  <dcterms:modified xsi:type="dcterms:W3CDTF">2026-05-08T07:55:56+02:00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