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 Signum vybízí k symbolickému nádechu</w:t>
      </w:r>
    </w:p>
    <w:p>
      <w:pPr/>
      <w:r>
        <w:rPr/>
        <w:t xml:space="preserve">Nová galerie Žerotínského zámku se proměnila v obrazárnu. Až do 6. září hostí díla členů unie výtvarných umělců, kteří jsou sdružení ve spolku In Signum. 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“Je to volné sdružení profesionálních výtvarníků, které bylo založeno v roce 1995 v Ostravě. Zaměřují se na smalty, malby a sochařství. Za dobu svého působení uspořádali desítky výtvarných sympozií, výstav, a to nejen u nás, ale i v zahraničí.”</w:t>
      </w:r>
    </w:p>
    <w:p>
      <w:pPr/>
      <w:r>
        <w:rPr/>
        <w:t xml:space="preserve">Pod hlavičkou spolku In signum je soustředěno 11 výtvarníků, v Žerotínském zámku se prezentuje 8 z nich, včetně předsedy sdružení Antonína Gavlase, který se narodil v Novém Jičíně. Pro společnou výstavu si vybrali pojmenování, které mohou návštěvníci chápat i jako reakci na nedávno prožitou komplikovanou dobu.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“Název Nádech má být jakýmsi symbolickým vyjádřením toho, co je pro náš život nejdůležitější. A možná i symbolem takové neustálé obecné naděje každého nádechu v životě.” </w:t>
      </w:r>
    </w:p>
    <w:p>
      <w:pPr/>
      <w:r>
        <w:rPr/>
        <w:t xml:space="preserve">Výstava výtvarného spolku In signum je přístupná v běžné otevírací době Muzea Novojičínska, každý den kromě pondělí.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91/in-signum-vybizi-k-symbolickemu-nad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2026-07-14T07:55:18+02:00</dcterms:created>
  <dcterms:modified xsi:type="dcterms:W3CDTF">2026-07-14T07:55:18+02:00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