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domov seniorů má stále obavy z nákazy. Návštěvy proto podléhají pravidlům</w:t>
      </w:r>
    </w:p>
    <w:p>
      <w:pPr/>
      <w:r>
        <w:rPr/>
        <w:t xml:space="preserve">Ředitelé domovů seniorů po uvolnění opatření stáli před rozhodnutím, zda zařízení otevřou v plném rozsahu. V Havířově mají stále obavy ze zavlečení nákazy.</w:t>
      </w:r>
    </w:p>
    <w:p>
      <w:pPr/>
      <w:r>
        <w:rPr>
          <w:b w:val="1"/>
          <w:bCs w:val="1"/>
        </w:rPr>
        <w:t xml:space="preserve">Milan Dlábek, ředitel Domova seniorů:</w:t>
      </w:r>
      <w:r>
        <w:rPr/>
        <w:t xml:space="preserve">  "Prozatím jsme omezili návštěvy na tři dny v týdnu. Úterý, čtvrtek, neděle. A omezili jsme to i časově od dvou hodin do pěti. Omezili jsme i počet návštěvníků, to znamená, že mohou navštívit dva rodinní příslušníci jednoho klienta. Snažíme se, seč nám síly stačí, ale ta epidemiologická situace na Karvinsku není tak dobrá, abychom uvažovali o dalším rozvolňování.” </w:t>
      </w:r>
    </w:p>
    <w:p>
      <w:pPr/>
      <w:r>
        <w:rPr/>
        <w:t xml:space="preserve">Opětovné setkání se svými blízkými seniorům psychicky velmi pomohlo.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"Dcera tady byla u mě. Málem jsme si poplakali, opravdu. Takové pocity jsem měl, protože tři měsíce jsou tři měsíce. Jsme se vůbec neviděli. Bylo to opravdu nádherné.”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blbé, že mohou přijít dva a třeba mají malé dítě osm měsíců a nemohou ho vzít. Musí být doma. Chtěla bych tady všechny. Mám rada celou rodinu."</w:t>
      </w:r>
    </w:p>
    <w:p>
      <w:pPr/>
      <w:r>
        <w:rPr/>
        <w:t xml:space="preserve">Nastavený režim zůstane v domově minimálně do konce června.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816/havirovsky-domov-senioru-ma-stale-obavy-z-nakazy-navstevy-proto-podlehaji-pravid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2026-08-08T14:52:23+02:00</dcterms:created>
  <dcterms:modified xsi:type="dcterms:W3CDTF">2026-08-08T14:52:23+02:00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