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Lidem, kteří bydlí v blízkosti nového pumptrackového hřiště v Havířově, vadí hluk a podepisují petici</w:t>
      </w:r>
    </w:p>
    <w:p>
      <w:pPr/>
      <w:r>
        <w:rPr/>
        <w:t xml:space="preserve">Není to ani měsíc, kdy byl slavnostně zahájen provoz nové pumptrackové dráhy v městské části Havířov-Podlesí. Projekt vznikl na základě hlasování v rámci participativního rozpočtu. Lidé, kteří bydlí v okolí, si ale stěžují na hluk a podepisují petici. Svůj nesouhlas vyjádřili i na zastupitelstvu. </w:t>
      </w:r>
    </w:p>
    <w:p>
      <w:pPr/>
      <w:r>
        <w:rPr>
          <w:b w:val="1"/>
          <w:bCs w:val="1"/>
        </w:rPr>
        <w:t xml:space="preserve">Tamara Tomanová, autorka petice:</w:t>
      </w:r>
      <w:r>
        <w:rPr/>
        <w:t xml:space="preserve"> "Tím zásadním problémem je, že provoz té dráhy způsobuje nadměrný hluk, který je obtěžující nejen pro obyvatelé, ale i zvířata, která tam žijí v té oblasti. Ten hluk je dennodenní, trvá od rána do půlnoci, pravidla tam nejsou dodržována, přesto, že tam je nastaven nějaký řád."</w:t>
      </w:r>
    </w:p>
    <w:p>
      <w:pPr/>
      <w:r>
        <w:rPr/>
        <w:t xml:space="preserve">Radnice o problému ví a bude se snažit najít řešení.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"Mě lidé volají a říkají mi, že tento problém nastal. My jsme ho začali řešit. Přemýšlíme, hledáme řešení. Volali jsme do Prahy, kde je podobné pumptrackové hřiště a kde je podobný problém. Ve čtvrtek jsem měl jednání s dodavatelem a hledáme technické řešení, hledáme možnost stavebních úprav, hledáme možnost odhlučnění a popřípadě budeme hledat možnost přemístění. Z druhé strany zastánci pumptracku, dětí, které si tam hrají, ho chtějí."</w:t>
      </w:r>
      <w:r>
        <w:rPr>
          <w:b w:val="1"/>
          <w:bCs w:val="1"/>
        </w:rPr>
        <w:t xml:space="preserve"> </w:t>
      </w:r>
    </w:p>
    <w:p>
      <w:pPr/>
      <w:r>
        <w:rPr/>
        <w:t xml:space="preserve">Velký sportovní areál se nachází i v centru města, kdy na počátku také radnice řešila stížnosti. Díky dozoru správce a nastaveným pravidlům se skate klubem se situace uklidnila.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853/lidem-kteri-bydli-v-blizkosti-noveho-pumptrackoveho-hriste-v-havirove-vadi-hluk-a-podepisuji-pe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2026-05-13T00:08:31+02:00</dcterms:created>
  <dcterms:modified xsi:type="dcterms:W3CDTF">2026-05-13T00:08:31+02:00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