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má nové voliéry pro sovy a orly. Ozvláštnily botanickou stezku Cesta vody</w:t>
      </w:r>
    </w:p>
    <w:p>
      <w:pPr/>
      <w:r>
        <w:rPr/>
        <w:t xml:space="preserve">Prázdniny jsou jako stvořené pro návštěvu zoologické zahrady a ta ostravská patří mezi nejkrásnější v celé zemi. Jednu z botanických stezek - Cestu vody nově zdobí komplex voliér. Obyvateli 5 menších voliér jsou vybrané druhy našich sov </w:t>
      </w:r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Je to celá polovina druhů sov, které se v naší přírodě vyskytují. Většina z nich patří v ČR k ohroženým druhům, a proto je chráněna zákonem. Sovy nejvíce ohrožuje rapidní úbytek vhodných míst, kde mohou hnízdit. Jsou to převážně staré stromy s dutinami, staré zemědělské budovy apod. Vlivem intenzivního zemědělství a využívaním množství pesticidů a dalších chemických látek k hubení hlodavců, hmyzu a dalších tzv. „škůdců“ přicházejí (nejen) sovy o významné zdroje potravy. Proto je naše zoo zapojena do několika projektů na záchranu sov v Evropě – přirozeně odchovaná mláďata bezplatně poskytujeme pro vypuštění do volné přírody za účelem posílení volně žijících populací</w:t>
      </w:r>
      <w:r>
        <w:rPr/>
        <w:t xml:space="preserve">."</w:t>
      </w:r>
    </w:p>
    <w:p>
      <w:pPr/>
      <w:r>
        <w:rPr/>
        <w:t xml:space="preserve">Šestou a největší voliéru, která stojí odděleně, ovládli orli královští. V naší zemi patří tento dravec mezi kriticky ohrožené živočichy.  </w:t>
      </w:r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Od roku 1998 zde velmi vzácně hnízdí 2-3 páry, v roce 2017 se počet zvýšil na více než 10 párů, které se pokoušejí hnízdit. Pěti z nich se nakonec podařilo vyvést rekordních deset mláďat. Ve stejném roce však byli dva orli královští otráveni karbofuranem. Proto se budeme dále zaměřovat i na osvětu a boj proti používání otrávených návnad, které stále patří k reálným nebezpečím ohrožující nejen pro tyto majestátní dravce</w:t>
      </w:r>
      <w:r>
        <w:rPr/>
        <w:t xml:space="preserve">."</w:t>
      </w:r>
    </w:p>
    <w:p>
      <w:pPr/>
      <w:r>
        <w:rPr/>
        <w:t xml:space="preserve">Voliéry stály 4 a půl milionu korun a na financování se podílela Ostrava a MS kraj. Ostravská ZOO patří mezi nejnavštěvovanější atraktivity nejen v MS kraji ale v celé České republice. Loni ji navštívilo přes 580 tisíc lidí.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66/zoo-ostrava-ma-nove-voliery-pro-sovy-a-orly-ozvlastnily-botanickou-stezku-cesta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2026-05-08T05:54:58+02:00</dcterms:created>
  <dcterms:modified xsi:type="dcterms:W3CDTF">2026-05-08T05:54:58+02:00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