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nemocnice: Poučení z pandemie i plány dalšího rozvoje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 Krnov: </w:t>
      </w:r>
      <w:r>
        <w:rPr/>
        <w:t xml:space="preserve">„My jsme již dříve cvičilinebo nacvičovali, když máme infekčního pacienta, ale to bylpacient jeden, ale nebylo to najednou třeba potencionálních třebatřicet pacientů. Proto my musíme úplně změnit náš způsobošetřování potencionálních pacientů. V nemocnici chcemepřibudovat urgentní příjem.“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Ta budou běžně sloužit jakonadstandardní pokoje pro interní oddělení, v případěpotřeby by tvořily samostatné infekční oddělení. Nemocniceplánuje také vybudovat přímo v areálu stanovištězáchranné služby s heliportem pro noční přistávání.</w:t>
      </w:r>
    </w:p>
    <w:p>
      <w:pPr/>
      <w:r>
        <w:rPr>
          <w:b w:val="1"/>
          <w:bCs w:val="1"/>
        </w:rPr>
        <w:t xml:space="preserve">LadislavVáclavec, ředitel Nemocnice Krnov:</w:t>
      </w:r>
      <w:r>
        <w:rPr/>
        <w:t xml:space="preserve"> „V současné dobězáchranná služba je na letišti bokem od Krnova. Každý výjezdmá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Mimořádnýzájem mají pacienti nemocnice o služby rehabilitačního oddělení.To by mělo proto doznat výrazných změn.</w:t>
      </w:r>
    </w:p>
    <w:p>
      <w:pPr/>
      <w:r>
        <w:rPr>
          <w:b w:val="1"/>
          <w:bCs w:val="1"/>
        </w:rPr>
        <w:t xml:space="preserve">LadislavVáclavec, ředitel Nemocnice Krnov: </w:t>
      </w:r>
      <w:r>
        <w:rPr/>
        <w:t xml:space="preserve">„Chceme rozšířit prostoryrehabilitačního oddělení tak, aby vznikly zároveň nadstandardnípokoje a zároveň aby vzniklo takové prosklené lapidárium neboněco, kdy by ti pacienti mohli uprostřed přírody rehabilitovat io víkendu a abychom jim zlepšili jejich prostředí.“</w:t>
      </w:r>
    </w:p>
    <w:p>
      <w:pPr/>
      <w:r>
        <w:rPr/>
        <w:t xml:space="preserve">Plánovanézměny v nemocnici si vyžádají nemalé finanční prostředky.Ty hodlá vedení nemocnice zajistit z několika zdrojů.</w:t>
      </w:r>
    </w:p>
    <w:p>
      <w:pPr/>
      <w:r>
        <w:rPr>
          <w:b w:val="1"/>
          <w:bCs w:val="1"/>
        </w:rPr>
        <w:t xml:space="preserve">LadislavVáclavec, ředitel Nemocnice Krnov: </w:t>
      </w:r>
      <w:r>
        <w:rPr/>
        <w:t xml:space="preserve">„Co se týče urgentníchpříjmů, na to se chystá dotační titul Ministerstvazdravotnictví na výstavbu urgentních příjmů, kde spadáme,takže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45/krnovska-nemocnice-pouceni-z-pandemie-i-plany-dalsiho-rozv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