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16.7.2020, 16:05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Zámek v Raduni: speciální prohlídka pro hendikepované</w:t>
      </w:r>
    </w:p>
    <w:p>
      <w:pPr/>
      <w:r>
        <w:rPr/>
        <w:t xml:space="preserve">KastelánkaMarkéta Kouřilová pozvala na raduňský zámek ty, kteří by semožná sami k návštěvě, neodhodlali. Přijeli sem vozíčkáři,zrakově i jinak postižení klienti z opavské Charity. Průvodci sitentokrát připravili prohlídku zámeckých komnat trochu jinak:zatímco obvykle upozorňují návštěvníky, aby se ničehonedotýkali, nyní to bylo u některých exponátů přímo nařízeno.</w:t>
      </w:r>
    </w:p>
    <w:p>
      <w:pPr/>
      <w:r>
        <w:rPr>
          <w:b w:val="1"/>
          <w:bCs w:val="1"/>
          <w:i w:val="1"/>
          <w:iCs w:val="1"/>
        </w:rPr>
        <w:t xml:space="preserve">návštěvnicezámku:</w:t>
      </w:r>
      <w:r>
        <w:rPr>
          <w:i w:val="1"/>
          <w:iCs w:val="1"/>
        </w:rPr>
        <w:t xml:space="preserve"> „To,že si to tady můžeme osahat, my nevidomí, tak to je úžasné.“</w:t>
      </w:r>
    </w:p>
    <w:p>
      <w:pPr/>
      <w:r>
        <w:rPr/>
        <w:t xml:space="preserve">Návštěvnícimohli  také vidět, jak se kdysi na zámek přiváděla voda, jak setopilo nebo svítilo.</w:t>
      </w:r>
    </w:p>
    <w:p>
      <w:pPr/>
      <w:r>
        <w:rPr>
          <w:b w:val="1"/>
          <w:bCs w:val="1"/>
          <w:i w:val="1"/>
          <w:iCs w:val="1"/>
        </w:rPr>
        <w:t xml:space="preserve">MarkétaKouřilová, kastelánka  Státního zámku Raduň:</w:t>
      </w:r>
      <w:r>
        <w:rPr>
          <w:i w:val="1"/>
          <w:iCs w:val="1"/>
        </w:rPr>
        <w:t xml:space="preserve"> “ My jsme už vloňském roce otevřeli prohlídkovou trasu, která se nazýváModernizace a technické zázemí.“</w:t>
      </w:r>
    </w:p>
    <w:p>
      <w:pPr/>
      <w:r>
        <w:rPr/>
        <w:t xml:space="preserve">Přestožezámek, prošel v 19. stol. modernizací a empírovou úpravou,tenkrát ještě na bezbariérový přístup nikdo nemyslel. A taklidé na vozíku dovnitř nemohli. Náhradou jim byla nádhernábylinková zahrada i orangerie. A pak také rozlehlý anglický park.</w:t>
      </w:r>
    </w:p>
    <w:p>
      <w:pPr/>
      <w:r>
        <w:rPr>
          <w:b w:val="1"/>
          <w:bCs w:val="1"/>
          <w:i w:val="1"/>
          <w:iCs w:val="1"/>
        </w:rPr>
        <w:t xml:space="preserve">HanaVlková, průvodkyně, Zámek Raduň:</w:t>
      </w:r>
      <w:r>
        <w:rPr>
          <w:i w:val="1"/>
          <w:iCs w:val="1"/>
        </w:rPr>
        <w:t xml:space="preserve"> Panstvotady jezdilo jak na koních, tak i v kočárech. Bylytady vybudované pískové cestičky. Dokonce iděti měly k projížďcesvého oslíka, který táhlvozík. A bylytady i altánky.“</w:t>
      </w:r>
    </w:p>
    <w:p>
      <w:pPr/>
      <w:r>
        <w:rPr/>
        <w:t xml:space="preserve">Letošnísezóna na Zámku v Raduni začala kvůli protikoronavirovýmopatřením o dva měsíce později. </w:t>
      </w:r>
    </w:p>
    <w:p>
      <w:pPr/>
      <w:r>
        <w:rPr>
          <w:b w:val="1"/>
          <w:bCs w:val="1"/>
          <w:i w:val="1"/>
          <w:iCs w:val="1"/>
        </w:rPr>
        <w:t xml:space="preserve">MarkétaKouřilová, kastelánka  Státního zámku Raduň</w:t>
      </w:r>
      <w:r>
        <w:rPr>
          <w:i w:val="1"/>
          <w:iCs w:val="1"/>
        </w:rPr>
        <w:t xml:space="preserve">: „My se tobudeme snažit kompenzovat v červenci a v srpnu s tím, že bychomchtěli nabídnout více, tzn. otevřít i v pondělí, kdy je běžnězavírací den.“</w:t>
      </w:r>
    </w:p>
    <w:p>
      <w:pPr/>
      <w:r>
        <w:rPr/>
        <w:t xml:space="preserve">Aještě jedna dobrá zpráva pro milovníky historie: v pokladně jemožné zakoupit si zvýhodněnou vstupenku, se kterou si můžeteprohlédnout nejen raduňský zámek, ale také 10kilometrů vzdálený zámek v Hradci nad Moravicí.   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0986/zamek-v-raduni-specialni-prohlidka-pro-hendikepova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2026-04-21T04:02:22+02:00</dcterms:created>
  <dcterms:modified xsi:type="dcterms:W3CDTF">2026-04-21T04:02:22+02:00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