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4.7.2020,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Inline hokejisté se vrátili do hry, odrovnala je zlomenina a vysoká teplota</w:t>
      </w:r>
    </w:p>
    <w:p>
      <w:pPr/>
      <w:r>
        <w:rPr/>
        <w:t xml:space="preserve">Standardní sezona in-line hokeje trvá od dubna do června včetně přípravného období. Letos ji hráči museli zvládnout během pěti týdnů. Většinu novojičínského týmu tvoří muži z ledního hokeje z různých míst kraje. Když se vyskytla možnost inlinové zápasy odehrát, byť ve zkráceném režimu, byli připraveni nastoupit. </w:t>
      </w:r>
    </w:p>
    <w:p>
      <w:pPr/>
      <w:r>
        <w:rPr>
          <w:b w:val="1"/>
          <w:bCs w:val="1"/>
        </w:rPr>
        <w:t xml:space="preserve">Zbyněk Kubičík, předseda a trenér </w:t>
      </w:r>
      <w:r>
        <w:rPr>
          <w:b w:val="1"/>
          <w:bCs w:val="1"/>
        </w:rPr>
        <w:t xml:space="preserve">IHC Nový Jičín: </w:t>
      </w:r>
      <w:r>
        <w:rPr/>
        <w:t xml:space="preserve">“My jsme se okamžitě přihlásili do TOP dovoze, což byla náhražka extraligy, do které se přihlásily všechny extraligové týmy, aby hrály náhradní soutěž. A ta se odehrála v průběhu června.”     </w:t>
      </w:r>
    </w:p>
    <w:p>
      <w:pPr/>
      <w:r>
        <w:rPr/>
        <w:t xml:space="preserve">Kvůli opravě střechy zimního stadionu našli tréninkové  zázemí v Kopřivnici, kde odehráli i své domácí zápasy. Týmy byly rozděleny do tří skupin, Novojičínským padly za soupeře favorizované celky Olomouce a Přerova.   </w:t>
      </w:r>
    </w:p>
    <w:p>
      <w:pPr/>
      <w:r>
        <w:rPr>
          <w:b w:val="1"/>
          <w:bCs w:val="1"/>
        </w:rPr>
        <w:t xml:space="preserve">Zbyněk Kubičík, předseda a trenér </w:t>
      </w:r>
      <w:r>
        <w:rPr>
          <w:b w:val="1"/>
          <w:bCs w:val="1"/>
        </w:rPr>
        <w:t xml:space="preserve">IHC Nový Jičín: </w:t>
      </w:r>
      <w:r>
        <w:rPr/>
        <w:t xml:space="preserve">“Proti Olomouci jsme odehráli výborné utkání. Vzhledem k tomu, jaká kvalita je na straně soupeře, tak výsledek 5:3 byl z naší strany výborný. Druhý zápas v Kopřivnici následoval v asi 35 stupních, takže brankář mě prosil, ať nemusí do branky, byl v křečích. Tam jsme s nejlepším týmem v republice Přerovem nestíhali, odešli jsme fyzicky.” </w:t>
      </w:r>
    </w:p>
    <w:p>
      <w:pPr/>
      <w:r>
        <w:rPr/>
        <w:t xml:space="preserve">Dvě prohry znamenaly účast v nižší skupině TOP divize. Po vítězstvích nad Boskovicemi a pražským celkem Storm odjížděli k posledním bojům do Černošic. </w:t>
      </w:r>
    </w:p>
    <w:p>
      <w:pPr/>
      <w:r>
        <w:rPr>
          <w:b w:val="1"/>
          <w:bCs w:val="1"/>
        </w:rPr>
        <w:t xml:space="preserve">Zbyněk Kubičík, předseda a trenér </w:t>
      </w:r>
      <w:r>
        <w:rPr>
          <w:b w:val="1"/>
          <w:bCs w:val="1"/>
        </w:rPr>
        <w:t xml:space="preserve">IHC Nový Jičín: </w:t>
      </w:r>
      <w:r>
        <w:rPr/>
        <w:t xml:space="preserve">“Kde nás čekali jak domácí, kteří nás poslední čtyři roky, dá se říci, popravují vždy, když o něco jde, a čekal nás Uherský Brod, který jsme měli porazit. Ale jelo nás jen osm, v prvním zápase zlomená ruka, dohrávali jsme v sedmi a z toho jsme musel nastoupit i já.  Ten konec nebyl, co se týče našeho počtu hráčů, příliš zdařilý, takže s Uherským Brodem jsme remizovali a s Černošicemi jsme prohráli strašně vysoko. Ale když to na závěr zhodnotím, tak jsme rádi, že jsme to za daného stavu dohráli.”   </w:t>
      </w:r>
    </w:p>
    <w:p>
      <w:pPr/>
      <w:r>
        <w:rPr/>
        <w:t xml:space="preserve">V závěrečném turnaji nižší skupiny tak skončili na 3. místě. Teď se Zbyněk Kubičík hodlá přeorientovat zase na lední hokej, ve kterém už několik let působí jako extraligový rozhodčí. V srpnu a v září jej čekají odborné i fyzické testy.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022/inline-hokejiste-se-vratili-do-hry-odrovnala-je-zlomenina-a-vysoka-tepl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2026-07-06T21:40:41+02:00</dcterms:created>
  <dcterms:modified xsi:type="dcterms:W3CDTF">2026-07-06T21:40:41+02:00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