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Oldřiška Luzarová oslavila v Domově Březiny v Petřvaldu 100. narozeniny</w:t>
      </w:r>
    </w:p>
    <w:p>
      <w:pPr/>
      <w:r>
        <w:rPr/>
        <w:t xml:space="preserve">Pochází z Nového Jičína, žila v Ostravě, pak v Havířově a teď v Domově seniorů v Petřvaldě Březinách. Paní Oldřiška Luzarová své 100. narozeniny oslavila za přítomnosti svých nejbližších a také zástupců městského a krajského úřadu. Příbuzní paní Luzarové tvrdí, že dlouhověkost má v genech celá rodina. </w:t>
      </w:r>
    </w:p>
    <w:p>
      <w:pPr/>
      <w:r>
        <w:rPr>
          <w:b w:val="1"/>
          <w:bCs w:val="1"/>
        </w:rPr>
        <w:t xml:space="preserve">Eva Schreibrová, dcera</w:t>
      </w:r>
      <w:r>
        <w:rPr/>
        <w:t xml:space="preserve">: “Můj otec, manžel maminky, se dožil 92 let a jeho babička měla 104 roky, když zemřela. Čili i já si myslím, a moji synové taky, že budeme mít nějaké ty geny dlouhověkosti."</w:t>
      </w:r>
    </w:p>
    <w:p>
      <w:pPr/>
      <w:r>
        <w:rPr>
          <w:b w:val="1"/>
          <w:bCs w:val="1"/>
        </w:rPr>
        <w:t xml:space="preserve">Jiří Navrátil (KDU-ČSL), náměstek hejtmana MSK</w:t>
      </w:r>
      <w:r>
        <w:rPr/>
        <w:t xml:space="preserve">: “V MSK je zvykem gratulovat svým spoluobčanům, kteří dosáhli věku 100 let. Někteří se dožívají v plném zdraví, ve svěží kondici, u některých to samozřejmě takové, že jsou upoutáni na lůžko, jako třeba paní Luzarová. I přesto se snažíme všechny naše stoleté občany navštívit, popřát jim a předat dárek v podobě toho, co podle sociálních pracovníků právě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80/leta-bezi-oldriska-luzarova-oslavila-v-domove-breziny-v-petrvaldu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2026-05-08T11:30:05+02:00</dcterms:created>
  <dcterms:modified xsi:type="dcterms:W3CDTF">2026-05-08T11:30:05+02:00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