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mají novou halu pro sport i kulturu</w:t>
      </w:r>
    </w:p>
    <w:p>
      <w:pPr/>
      <w:r>
        <w:rPr/>
        <w:t xml:space="preserve">Víceúčelováhala se začala stavět na okraji Malých Hoštic vloni v červnu.Přesně za rok byla přestřižená páska a hala s velkou slávouotevřená.  Azyl uvnitř najdou především  hráči kolektivníchsportů, jako je  například futsal, volejbal, basketbal neboflorbal. </w:t>
      </w:r>
    </w:p>
    <w:p>
      <w:pPr/>
      <w:r>
        <w:rPr>
          <w:b w:val="1"/>
          <w:bCs w:val="1"/>
        </w:rPr>
        <w:t xml:space="preserve">MiroslavaKonečná ( OMČO), starostka Malých Hoštic: </w:t>
      </w:r>
      <w:r>
        <w:rPr/>
        <w:t xml:space="preserve">„Budesloužit nejen občanům Malých Hoštic, ale také všem Opavákůma sportovcům z blízkého okolí.“</w:t>
      </w:r>
    </w:p>
    <w:p>
      <w:pPr/>
      <w:r>
        <w:rPr/>
        <w:t xml:space="preserve">Halubudou z velké části využívat sportovci zdejší tělovýchovnéjednoty, která má přes 200 členů všech věkových kategorií.Konečně budou moci trénovat ve vlastních prostorách. Dřívemuseli putovat po pronájmech. </w:t>
      </w:r>
    </w:p>
    <w:p>
      <w:pPr/>
      <w:r>
        <w:rPr>
          <w:b w:val="1"/>
          <w:bCs w:val="1"/>
        </w:rPr>
        <w:t xml:space="preserve">MichalKokošek, předseda oddílu kopané, TJ Slavia Malé Hoštice:</w:t>
      </w:r>
      <w:r>
        <w:rPr/>
        <w:t xml:space="preserve">„Využívali jsmehaly v přilehlých městských částech – Vávrovice, Opava,Chlebičov atd. Kdenaše spolky trénovaly.“</w:t>
      </w:r>
    </w:p>
    <w:p>
      <w:pPr/>
      <w:r>
        <w:rPr/>
        <w:t xml:space="preserve">Halaovšem nebude sloužit pouze sportu. Projektována byla tak, aby sezde mohly pořádat také kulturní akce. Obecs 1 800 obyvateli totiž nemá k dispozici žádný sál. </w:t>
      </w:r>
    </w:p>
    <w:p>
      <w:pPr/>
      <w:r>
        <w:rPr>
          <w:b w:val="1"/>
          <w:bCs w:val="1"/>
        </w:rPr>
        <w:t xml:space="preserve">PetrMlýnek, architekt, autor projektu: „</w:t>
      </w:r>
      <w:r>
        <w:rPr/>
        <w:t xml:space="preserve">Sportovnípovrch byl vybrán tak, aby sloužil nejen sportovcům, ale takézákladním kulturním akcím. Zvládne třeba sporty na in-linebruslích a tím pádem zátěž i pro kulturní úroveň.“</w:t>
      </w:r>
    </w:p>
    <w:p>
      <w:pPr/>
      <w:r>
        <w:rPr/>
        <w:t xml:space="preserve">Víceúčelovouhalu se podařilo postavit díky státním dotacím a také přispěnístatutárního města Opavy. Deseti milionový rozpočet MalýchHoštic by na takovou stavbu sotva stačil.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„Město muselopomoci. Celková investice je necelých 60 mil. korun. Městopřispělo 28 mil. korun. Zbytek je dotace. Městská část sepodílí osmi miliony korun, které nám bude v příštích letechsplácet.“    </w:t>
      </w:r>
    </w:p>
    <w:p>
      <w:pPr/>
      <w:r>
        <w:rPr/>
        <w:t xml:space="preserve">Včervenci bude hala fungovat ve zkušebním provozu. V srpnu sem pakbude moci přijít i veřejnost. V následujících letech se opravíještě příjezdová komunikace a vybuduje parkoviště.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109/v-malych-hosticich-maji-novou-halu-pro-sport-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2026-04-21T11:47:57+02:00</dcterms:created>
  <dcterms:modified xsi:type="dcterms:W3CDTF">2026-04-21T11:47:57+02:00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