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sezóna, další novinky, to je Jarošův statek</w:t>
      </w:r>
    </w:p>
    <w:p>
      <w:pPr/>
      <w:r>
        <w:rPr>
          <w:i w:val="1"/>
          <w:iCs w:val="1"/>
        </w:rPr>
        <w:t xml:space="preserve">„Máme nové ohniště, nový altán. Je tady zasazeno spoustu rostlin, motýlí svět, jsou tam nektarodárné rostliny, které lákají živočichy jako včely, čmeláky. Zasadili jsme také spoustu trvalek a je tady bylinková zahrada.“</w:t>
      </w:r>
    </w:p>
    <w:p>
      <w:pPr/>
      <w:r>
        <w:rPr/>
        <w:t xml:space="preserve">Jarošův statek nese jako jediný v Moravskoslezském kraji titul Přírodní zahrada. Ten se jim podařilo získat v rámci projektu Ministerstva životního prostředí.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„Pro jeho získání je potřeba splnit několik podmínek. Například v zahradě musí být stromy, trvalky, ovocné keře, bobuloviny, bylinky, kompost, nesmí se používat pesticidy a umělá hnojiva. Byla tady komise, my jsme samozřejmě věděli, jaké podmínky musíme splnit. Už v rámci projektu jsme jednotlivé body zařadili, a když jsme to vybudovali, přijela komise, která tady strávila dopoledne a procházela si jednotlivé body, místa.“</w:t>
      </w:r>
    </w:p>
    <w:p>
      <w:pPr/>
      <w:r>
        <w:rPr/>
        <w:t xml:space="preserve">Přes letní prázdniny pořádá Jarošův statek také tábory pro děti. Každoročně je o ně velký zájem a děti se v něm naučí spoustu věcí.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„Momentálně nám běží současně dva turnusy, jeden Jezdecko-chovatelský a druhý Malý farmář, kde se děti starají o zvířata, hrají různé hry v přírodě, jsou venku, v pohybu a s kamarády a moc se jim to líbí.“</w:t>
      </w:r>
    </w:p>
    <w:p>
      <w:pPr/>
      <w:r>
        <w:rPr>
          <w:b w:val="1"/>
          <w:bCs w:val="1"/>
          <w:i w:val="1"/>
          <w:iCs w:val="1"/>
        </w:rPr>
        <w:t xml:space="preserve">Kateřina Nikelová, lektorka:</w:t>
      </w:r>
      <w:r>
        <w:rPr>
          <w:i w:val="1"/>
          <w:iCs w:val="1"/>
        </w:rPr>
        <w:t xml:space="preserve"> „Děti se naučí jezdit na koni, mají tady lekce s instruktorem. Ráno mají děti rozcvičku a pak začíná péče o koně. Naučí se čistit koně, péči o ně, pak si dají krátkou svačinku, mezitím se koně osedlají a začíná dopolední výuka a ježdění na koni.</w:t>
      </w:r>
    </w:p>
    <w:p>
      <w:pPr/>
      <w:r>
        <w:rPr/>
        <w:t xml:space="preserve">I když na statku chovají nejrůznější zvířata jako jsou ovečky, kozy, poníci, mezi dětmi jsou nejoblíbenější koně a králíci. </w:t>
      </w:r>
    </w:p>
    <w:p>
      <w:pPr/>
      <w:r>
        <w:rPr>
          <w:b w:val="1"/>
          <w:bCs w:val="1"/>
          <w:i w:val="1"/>
          <w:iCs w:val="1"/>
        </w:rPr>
        <w:t xml:space="preserve">Kateřina Nikelová, lektorka:</w:t>
      </w:r>
      <w:r>
        <w:rPr>
          <w:i w:val="1"/>
          <w:iCs w:val="1"/>
        </w:rPr>
        <w:t xml:space="preserve"> „To je nejvíce baví, opravdu ta péče o koně, moc rádi, je čistí, boxy vyvážejí. Komplexně o koně a co obnáší péče o ně. Pak samozřejmě králíci a skákán s nimi. Rádi je taky češou.“</w:t>
      </w:r>
    </w:p>
    <w:p>
      <w:pPr/>
      <w:r>
        <w:rPr/>
        <w:t xml:space="preserve">Přes léto je na Jarošově statku upravená otevírací doba, a to zejména kvůli letním táborům.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„Přes léto nám běží příměstské tábory vždy od 8 do 16 hodin odpoledne, kdy je areál vyhrazen pouze pro děti a účastníky. Pro veřejnost máme otevřeno od 16 do 18 nebo do 19 hodin.</w:t>
      </w:r>
    </w:p>
    <w:p>
      <w:pPr/>
      <w:r>
        <w:rPr/>
        <w:t xml:space="preserve">Každoročně se na statku pořádají také různé akce a dětské programy.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191/dalsi-sezona-dalsi-novinky-to-je-jarosuv-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2026-09-07T19:26:52+02:00</dcterms:created>
  <dcterms:modified xsi:type="dcterms:W3CDTF">2026-09-07T19:26:52+02:00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