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22.7.2020,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 mobilu je v nové verzi rychlejší a zlepšil grafiku</w:t>
      </w:r>
    </w:p>
    <w:p>
      <w:pPr/>
      <w:r>
        <w:rPr/>
        <w:t xml:space="preserve">Novojičínská radnice se snaží zavádět moderní technologie, a to zejména v oblasti šíření informací. Před dvěma a půl lety spustila aplikaci město v mobilu. Ta letos prošla výrazným upgradem.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“Došlo jednak k redesignu, je tam nová grafická úprava, ale také i nové jádro, to znamená, že aplikace je rychlejší a stabilnější.”  </w:t>
      </w:r>
    </w:p>
    <w:p>
      <w:pPr/>
      <w:r>
        <w:rPr/>
        <w:t xml:space="preserve">Navíc také umožňuje okamžité odeslání krizové zprávy, například při hrozbě povodní. Vylepšená verze zaujala i v rámci Moravskoslezského kraje a obsadila 3. místo v soutěži Zlatý erb v kategorii nejlepší elektronická služba a projekty Smart city.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“Z ocenění máme samozřejmě velkou radost, ale já se přiznám, že ještě větší radost máme z toho, že ta aplikace skutečně používaná. K dnešnímu dni ji má staženou zhruba dva a půl tisíce lidí, což je v podstatě desetina obyvatel města. A když odečteme malé děti, případně lidi, kteří ani nemají chytrý telefon, tak procentuálně je to mnohem výše.”  </w:t>
      </w:r>
    </w:p>
    <w:p>
      <w:pPr/>
      <w:r>
        <w:rPr/>
        <w:t xml:space="preserve">Prostřednictvím aplikace mohou uživatelé jednoduše vyhledat různé kontakty, přečíst si aktuální tiskovou zprávu úřadu, získat údaje o odjezdech autobusů a vlaků, kulturní programy a mohou také nahlásit závadu.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37/novy-jicin-v-mobilu-je-v-nove-verzi-rychlejsi-a-zlepsil-graf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2026-06-29T20:46:29+02:00</dcterms:created>
  <dcterms:modified xsi:type="dcterms:W3CDTF">2026-06-29T20:46:29+02:00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