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pro děti konal tenisový a korfbalový camp</w:t>
      </w:r>
    </w:p>
    <w:p>
      <w:pPr/>
      <w:r>
        <w:rPr>
          <w:b w:val="1"/>
          <w:bCs w:val="1"/>
        </w:rPr>
        <w:t xml:space="preserve">Petr Gřes, místopředseda tenisového klubu: </w:t>
      </w:r>
      <w:r>
        <w:rPr/>
        <w:t xml:space="preserve">“Jsme organizace s více jak šesti sty členy a pro naše děti pořádáme každoročně určité kempy. Letos to byl volejbalový a teď je to tenisový. Po týdenní přípravě se děti zdokonalí ve hře tenisu a dnes tady zakončujeme celotýdenní aktivitu, kdy se děti baví a budou odcházet s tím, že základy mají.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“Děti si vyzkouší několik sportů. Hlavní náplní je tenis, druhou hlavní náplní je korfbal, což je jediný smíšený sport, který hrají kluci i holky dohromady. Takže je to pro tu skupinu, co máme, úplně ideální věc. A samozřejmě to doplňujeme dalšími aktivitami, jako atletickou a motorickou přípravou, aby děti byly komplexně připravené. Je to většinou zaměřené na děti, které nemají velkou zkušenost s tenisem.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tady líbí. Jsem z Pakovic, chodím do 4. třídy. Korfbal už jsem někdy viděl a tenis jsem hrál jenom někdy s maminkou.”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týden jsme tady hráli tenis a naučila jsem se hodně nového.”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“Docela se mi tady líbí. Tenis nehraju poprvé, už ho hraju čtyři roky. a vlastně tak stejně hraju i korfbal a je to tady super, líbí se mi to.”</w:t>
      </w:r>
    </w:p>
    <w:p>
      <w:pPr/>
      <w:r>
        <w:rPr/>
        <w:t xml:space="preserve">Děti docházely na sportoviště vždy ráno v 8 hodin a domů se odpoledne vracely zdravě unavené. </w:t>
      </w:r>
    </w:p>
    <w:p>
      <w:pPr/>
      <w:r>
        <w:rPr>
          <w:b w:val="1"/>
          <w:bCs w:val="1"/>
        </w:rPr>
        <w:t xml:space="preserve">Petr Gřes, místopředseda tenisového klubu:</w:t>
      </w:r>
      <w:r>
        <w:rPr/>
        <w:t xml:space="preserve"> “Během tohoto týdenního kempu jsme využívali naše sportoviště, sokolské i obecní. Využívali jsme jak umělý povrch, fotbalové hřiště, tak i workoutové i dětské zábavné, které blízkosti našich sportovišť.”</w:t>
      </w:r>
    </w:p>
    <w:p>
      <w:pPr/>
      <w:r>
        <w:rPr/>
        <w:t xml:space="preserve">V tenisem i korfbalem mohou děti pokračovat i v průběhu školního roku. 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My jsme ten tábor pojali tak, že děti mají za úkol se naučit základní údery, aby byly schopné si pak zahrát malý zápas. A to samé jsme dělali v tom korfbalu. To bylo náplní toho kempu. Od září mohou pokračovat v tenise samy nebo pod vedením tenisového oddílu, který tady mají. A korfbal ve škole v Palkovicích začíná. Mají tady korfbalové koše z minulosti a věřím tomu, že korfbal zahrneme do výuky tělesné výchovy v následujícím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1288/v-palkovicich-se-pro-deti-konal-tenisovy-a-korfbalovy-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2026-05-10T12:40:53+02:00</dcterms:created>
  <dcterms:modified xsi:type="dcterms:W3CDTF">2026-05-10T12:40:53+02:00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