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30.7.2020,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Bolestí ke spáse aneb flagelanti na Novojičínsku</w:t>
      </w:r>
    </w:p>
    <w:p>
      <w:pPr/>
      <w:r>
        <w:rPr/>
        <w:t xml:space="preserve">Téma víc než aktuální pro dnešní dobu. Flagranti neboli sebemrskači se vyskytovali i na Novojičínsku. Klub rodáků a Muzeum Novojičínska uspořádali na toto téma přednášku, která je pro toto období tak trochu spřízněnou.</w:t>
      </w:r>
    </w:p>
    <w:p>
      <w:pPr/>
      <w:hyperlink r:id="rId9" w:history="1">
        <w:r>
          <w:rPr/>
          <w:t xml:space="preserve">Dagmar Jahnová</w:t>
        </w:r>
      </w:hyperlink>
      <w:r>
        <w:rPr>
          <w:b w:val="1"/>
          <w:bCs w:val="1"/>
        </w:rPr>
        <w:t xml:space="preserve">, Klub rodáků a přátel města Nového Jičína: </w:t>
      </w:r>
      <w:r>
        <w:rPr/>
        <w:t xml:space="preserve">Je věnována přednášce, která se nazývá Bolestí ke spáse-flagelanti v náboženské kultuře středověku a raného novověku.</w:t>
      </w:r>
    </w:p>
    <w:p>
      <w:pPr/>
      <w:r>
        <w:rPr>
          <w:b w:val="1"/>
          <w:bCs w:val="1"/>
        </w:rPr>
        <w:t xml:space="preserve">Zdeněk Orlita, ředitel Muzea Novojičínska: </w:t>
      </w:r>
      <w:r>
        <w:rPr/>
        <w:t xml:space="preserve">Byli to právě flagelani, nebo ti, kteří se dobrovolně bičovali a nesli tak na svých tělech bolest za okolní hříšné křesťanstvo a nedošlo nám o jak aktuální téma se jedná.</w:t>
      </w:r>
    </w:p>
    <w:p>
      <w:pPr/>
      <w:r>
        <w:rPr/>
        <w:t xml:space="preserve">Flagelant, označuje přívržence hnutí ve středověku, kteří se na veřejnosti bičovali a chtěli tak nabádat své spoluobčany k pokání před nadcházejícím soudem světa. </w:t>
      </w:r>
    </w:p>
    <w:p>
      <w:pPr/>
      <w:r>
        <w:rPr>
          <w:b w:val="1"/>
          <w:bCs w:val="1"/>
        </w:rPr>
        <w:t xml:space="preserve">Zdeněk Orlita, ředitel Muzea Novojičínska: </w:t>
      </w:r>
      <w:r>
        <w:rPr/>
        <w:t xml:space="preserve">Bych chtěl vysvětlit posluchačům, kde se flagelace v rámci křesťanské kultury vzala, především v sedmnáctém s osmnáctém století se budeme přesouvat na půdu zdejší.</w:t>
      </w:r>
    </w:p>
    <w:p>
      <w:pPr/>
      <w:hyperlink r:id="rId9" w:history="1">
        <w:r>
          <w:rPr/>
          <w:t xml:space="preserve">Dagmar Jahnová</w:t>
        </w:r>
      </w:hyperlink>
      <w:r>
        <w:rPr>
          <w:b w:val="1"/>
          <w:bCs w:val="1"/>
        </w:rPr>
        <w:t xml:space="preserve">, Klub rodáků a přátel města Nového Jičína: </w:t>
      </w:r>
      <w:r>
        <w:rPr/>
        <w:t xml:space="preserve">My se těšíme, že zaujme nejen naše členy, ale i ostatní obyvatele města Nového Jičína, kteří se o historii zajímají.</w:t>
      </w:r>
    </w:p>
    <w:p>
      <w:pPr/>
      <w:r>
        <w:rPr/>
        <w:t xml:space="preserve">V Novém jičíně prameny toto hnutí nezaznamenali. Nejbližší procesí se odehrávalo ve Štramberku u kopce Kotouč.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289/bolesti-ke-spase-aneb-flagelanti-na-novojicinsku" TargetMode="External"/><Relationship Id="rId9" Type="http://schemas.openxmlformats.org/officeDocument/2006/relationships/hyperlink" Target="https://rejstrik-firem.kurzy.cz/osoba/64206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2026-11-04T23:15:46+01:00</dcterms:created>
  <dcterms:modified xsi:type="dcterms:W3CDTF">2026-11-04T23:15:46+01:00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