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vám dočasně pomůže s péčí o nemohoucí příbuzné</w:t>
      </w:r>
    </w:p>
    <w:p>
      <w:pPr/>
      <w:r>
        <w:rPr/>
        <w:t xml:space="preserve">Princip této služby je jednoduchý: na maximálně tři týdny v roce zde můžete svého příbuzného umístit a máte jistotu, že je tu o něj velmi dobře postaráno.</w:t>
      </w:r>
    </w:p>
    <w:p>
      <w:pPr/>
      <w:r>
        <w:rPr/>
        <w:t xml:space="preserve">Blanka Dadoková, ředitelka Sociálních služeb Karviná: „Staráme se o ně po všech stránkách, ody hygieny, přes stravování až po program, aby se nenudili.“</w:t>
      </w:r>
    </w:p>
    <w:p>
      <w:pPr/>
      <w:r>
        <w:rPr/>
        <w:t xml:space="preserve">O odlehčovací službu je nejen v Karviné obrovský zájem, a tak ji MS kraj podporuje v celém regionu.</w:t>
      </w:r>
    </w:p>
    <w:p>
      <w:pPr/>
      <w:r>
        <w:rPr/>
        <w:t xml:space="preserve">Jiří Navrátil (KDU-ČSL), náměstek hejtmana MS kraje: „Jsem moc rád, že Karviná do tohoto projektu šla, protože lidem, kteří dlouhodobě pečují a nemohoucí příbuzné, to moc pomůže. Budeme odlehčovací službu podporovat i nadále.“</w:t>
      </w:r>
    </w:p>
    <w:p>
      <w:pPr/>
      <w:r>
        <w:rPr/>
        <w:t xml:space="preserve">Rodiny nemusí mít obavy využít odlehčovací službu i v době světové pandemie.</w:t>
      </w:r>
    </w:p>
    <w:p>
      <w:pPr/>
      <w:r>
        <w:rPr/>
        <w:t xml:space="preserve">Miroslav Hajdušík (KSČM), náměstek primátora Karviné: „Vše jsme zabezpečili tak, aby se nikdo nemusel bát. Zavedli jsme nutný režim, dezinfekci a vše potřebné kolem.“</w:t>
      </w:r>
    </w:p>
    <w:p>
      <w:pPr/>
      <w:r>
        <w:rPr/>
        <w:t xml:space="preserve">Po dovolené si odpočinutá rodina svého příbuzného vyzvedne a nastolí obvyklý domácí režim.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30/odlehcovaci-sluzba-vam-docasne-pomuze-s-peci-o-nemohouci-pribu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2026-08-30T18:11:45+02:00</dcterms:created>
  <dcterms:modified xsi:type="dcterms:W3CDTF">2026-08-30T18:11:45+02:00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