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31.7.2020, 17:48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Krytý bazén ve Studénce čeká neodkladná oprava</w:t>
      </w:r>
    </w:p>
    <w:p>
      <w:pPr/>
      <w:r>
        <w:rPr>
          <w:b w:val="1"/>
          <w:bCs w:val="1"/>
          <w:i w:val="1"/>
          <w:iCs w:val="1"/>
        </w:rPr>
        <w:t xml:space="preserve">Kamil Krahula, ředitel SAK Studénka: </w:t>
      </w:r>
      <w:r>
        <w:rPr>
          <w:i w:val="1"/>
          <w:iCs w:val="1"/>
        </w:rPr>
        <w:t xml:space="preserve">„Za den se nám ztratilo 6,5 kubíku vody, což není málo. Proto jsme byli nuceni začít tento problém řešit. Samozřejmě je nehospodárné bazén udržovat v takovémto stavu a nadále ho provozovat. Rozhodli jsme se závadu najít, bazén vypustit a na dalším řešení se budeme domlouvat s městem.“</w:t>
      </w:r>
    </w:p>
    <w:p>
      <w:pPr/>
      <w:r>
        <w:rPr>
          <w:b w:val="1"/>
          <w:bCs w:val="1"/>
          <w:i w:val="1"/>
          <w:iCs w:val="1"/>
        </w:rPr>
        <w:t xml:space="preserve">Libor Slavík, starosta Studénky: </w:t>
      </w:r>
      <w:r>
        <w:rPr>
          <w:i w:val="1"/>
          <w:iCs w:val="1"/>
        </w:rPr>
        <w:t xml:space="preserve">„Nakonec se zjistilo, že to bude v potrubí, které je zabetonováno pod fólií bazénu. To znamená, že se bude jednat o pravděpodobně větší opravu. V tuto chvíli dostal příslušný odbor ve spolupráci se SAKem Studénka úkol k tomu, aby prověřili možnosti.“</w:t>
      </w:r>
    </w:p>
    <w:p>
      <w:pPr/>
      <w:r>
        <w:rPr/>
        <w:t xml:space="preserve">Variant na opravu nebo případnou rekonstrukci bazénu je už několik. Momentálně se nabízejí tři, o kterých pověření pracovníci intenzivně jednají.</w:t>
      </w:r>
    </w:p>
    <w:p>
      <w:pPr/>
      <w:r>
        <w:rPr>
          <w:b w:val="1"/>
          <w:bCs w:val="1"/>
          <w:i w:val="1"/>
          <w:iCs w:val="1"/>
        </w:rPr>
        <w:t xml:space="preserve">Libor Slavík, starosta Studénky: </w:t>
      </w:r>
      <w:r>
        <w:rPr>
          <w:i w:val="1"/>
          <w:iCs w:val="1"/>
        </w:rPr>
        <w:t xml:space="preserve">„Tou první, možná nejjednodušší, nejlevnější variantou je nová plachta a odkopání stávajících rozvodů, které vedou v betonové části, nové zabetonování a položení fólie. Druhá možnost je náhrada za nějakou vanu, jestli plastovou nebo nerezovou, budeme prověřovat u specializovaných firem.</w:t>
      </w:r>
    </w:p>
    <w:p>
      <w:pPr/>
      <w:r>
        <w:rPr/>
        <w:t xml:space="preserve">K projednání bude předložena i možnost velké rekonstrukce. Ta by znamenala přebudování celé místnosti krytého bazénu, ve které by se nově mohla nacházet také vířivka.</w:t>
      </w:r>
    </w:p>
    <w:p>
      <w:pPr/>
      <w:r>
        <w:rPr>
          <w:b w:val="1"/>
          <w:bCs w:val="1"/>
          <w:i w:val="1"/>
          <w:iCs w:val="1"/>
        </w:rPr>
        <w:t xml:space="preserve">Libor Slavík, starosta Studénky: </w:t>
      </w:r>
      <w:r>
        <w:rPr>
          <w:i w:val="1"/>
          <w:iCs w:val="1"/>
        </w:rPr>
        <w:t xml:space="preserve">„Třetí variantou je pak komplexnější rekonstrukce, protože už v minulých dvou letech se uvažovalo, od doby, kdy není v provozu vířivka, že by se prostor bazénu eventuálně rozšířil o vířivku, která by byla k dispozici návštěvníkům bazénu.</w:t>
      </w:r>
    </w:p>
    <w:p>
      <w:pPr/>
      <w:r>
        <w:rPr/>
        <w:t xml:space="preserve">Celou věc projednali radní města Studénky 30. července. Která varianta nakonec zvítězí, a kdy bude bazén v provozu, není v tuto chvíli jisté.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1335/kryty-bazen-ve-studence-ceka-neodkladna-op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2026-10-16T14:24:38+02:00</dcterms:created>
  <dcterms:modified xsi:type="dcterms:W3CDTF">2026-10-16T14:24:38+02:00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