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Potkani v ulicích už i za bílého dne. Havířov zakročí, chystá se jejich plošné hubení</w:t>
      </w:r>
    </w:p>
    <w:p>
      <w:pPr/>
      <w:r>
        <w:rPr/>
        <w:t xml:space="preserve">V říjnu loňského roku ve dvorové části v centru Havířova mohli lidé pozorovat život potkaních rodinek. Hlodavci se takto v hojném počtu vyskytovali ale i v jiných částech města. Radnice hubí potkany během celého roku a to na základě vlastního šetření, nebo na podněty občanů. Na podzim však chystá vyhlášku o speciální ochranné deratizaci.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"Pokud už je ale situace, že už jdou potkani vidět i za bílého dne, tak potom vyhlašuje město speciální ochrannou deratizaci a tu by měli v jednom termínu všichni vlastníci provést tam, kde je výskyt potkanů zjištěn. To znamená, že si provedou nějakou kontrolu svých nemovitostí a následně deratizaci.”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třeba se jich zbavit, protože to školí. Chodí to tady k popelnicím a pak jsou různé nemoci. Bylo by dobré je dát pryč.”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se to musí zredukovat. Přenáší to nemoci.”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"Zatím jsem žádného neviděla. Spíše jsem viděla kuny."</w:t>
      </w:r>
    </w:p>
    <w:p>
      <w:pPr/>
      <w:r>
        <w:rPr/>
        <w:t xml:space="preserve">Vyhlášku na speciální ochrannou deratizaci budou zastupitelé schvalovat v září. Plošná likvidace hlodavců pak bude provedena během října a listopadu. </w:t>
      </w:r>
    </w:p>
    <w:p>
      <w:pPr/>
      <w:r>
        <w:rPr/>
        <w:t xml:space="preserve">Odbor komunálních služeb apeluje i na občany, aby venku nekrmili kočky a jiná zvířata, protože na potravě si rádi pochutnají právě i potkani.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63/potkani-v-ulicich-uz-i-za-bileho-dne-havirov-zakroci-chysta-se-jejich-plosne-hu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2026-04-20T20:01:55+02:00</dcterms:created>
  <dcterms:modified xsi:type="dcterms:W3CDTF">2026-04-20T20:01:55+02:00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