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7.8.2020,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Buchtobraní ve Starém Městě potěšilo všech pět smyslů</w:t>
      </w:r>
    </w:p>
    <w:p>
      <w:pPr/>
      <w:r>
        <w:rPr/>
        <w:t xml:space="preserve">Soutěže v pečení buchet sladkýchi slaných se každoročně účastní celá vesnice, dokonce i hostéz okolí. </w:t>
      </w:r>
    </w:p>
    <w:p>
      <w:pPr/>
      <w:r>
        <w:rPr>
          <w:b w:val="1"/>
          <w:bCs w:val="1"/>
        </w:rPr>
        <w:t xml:space="preserve">Markéta Červenková, zakladatelkaakce, spolek Korálky</w:t>
      </w:r>
      <w:r>
        <w:rPr/>
        <w:t xml:space="preserve">: „Je to akce, kterou pořádáme každé létoa pořádá ho sdružení Korálky, což jsou vlastně bývalémaminy, teď už s odrostlýma dětma, také obec nám velice pomáháa vychází vstříc se všemi akcemi, které pořádáme.“</w:t>
      </w:r>
    </w:p>
    <w:p>
      <w:pPr/>
      <w:r>
        <w:rPr>
          <w:b w:val="1"/>
          <w:bCs w:val="1"/>
        </w:rPr>
        <w:t xml:space="preserve">Richard Šanda (nez.), starostaStarého Města</w:t>
      </w:r>
      <w:r>
        <w:rPr/>
        <w:t xml:space="preserve">: „No mě se líbí, já se vždycky těším natady tuto akci. Jsem rád, že se nám ji podařilo uspořádat v tétodobě a že se nám zúčastnili nějací lidé a že přišli.Myslím, že je to akce, která má tady už nějakou tradici aopravdu se na to těšíme vždycky.“</w:t>
      </w:r>
    </w:p>
    <w:p>
      <w:pPr/>
      <w:r>
        <w:rPr/>
        <w:t xml:space="preserve">Celá akce vznikla vznikla před letyspontánně jako aktivita čtyř maminek, které si chtěly vlastnějen zpestřit odpoledne s kočárky.</w:t>
      </w:r>
    </w:p>
    <w:p>
      <w:pPr/>
      <w:r>
        <w:rPr>
          <w:b w:val="1"/>
          <w:bCs w:val="1"/>
        </w:rPr>
        <w:t xml:space="preserve">Markéta Červenková, zakladatelkaakce, spolek Korálky</w:t>
      </w:r>
      <w:r>
        <w:rPr/>
        <w:t xml:space="preserve">: “No protože se nám to zdálo jako dobrejnápad, tak jsme udělali plakátek, kdyby se někdo chtěl přidat,no a už v tom prvním ročníku se přidalo, řekla bych skoro 30holek a dalších žen tady ze Starého Města a měly jsme vlastnětakové první kolo soutěže a od té doby je to čím dálvychytanější, řekla bych.“</w:t>
      </w:r>
    </w:p>
    <w:p>
      <w:pPr/>
      <w:r>
        <w:rPr/>
        <w:t xml:space="preserve">Pravidla soutěže jsou velmijednoduchá. Každý zájemce doma něco upeče a přinese na dlouhýstůl na hřiště, kde ho pořadatelé zaevidují. Všichnisoutěžící i návštěvníci dostanou hlasovací korálek, kterýmpak hodnotí v kategorii Buchta sympatie tu, která se jim nejvícelíbí vizuálně.</w:t>
      </w:r>
    </w:p>
    <w:p>
      <w:pPr/>
      <w:r>
        <w:rPr>
          <w:b w:val="1"/>
          <w:bCs w:val="1"/>
        </w:rPr>
        <w:t xml:space="preserve">Markéta Červenková, zakladatelkaakce, spolek Korálky</w:t>
      </w:r>
      <w:r>
        <w:rPr/>
        <w:t xml:space="preserve">:“ Potom, až je odhlasováno, tak nastoupívlastně porota, jsou to lidé, vybraní tady z vesnice nebo z hostů,kteří přišli z Bruntálu, a ti potom ochutnávají, jak ta buchtavlastně vypadá, jak voní a udělujeme další ceny, první druhémísto a třetí za sladkou buchtu, diplom za slanou buchtu a ještěi děti dostávají svůj diplom a krásné ceny, které nám našisponzoři věnují.“ </w:t>
      </w:r>
    </w:p>
    <w:p>
      <w:pPr/>
      <w:r>
        <w:rPr>
          <w:b w:val="1"/>
          <w:bCs w:val="1"/>
        </w:rPr>
        <w:t xml:space="preserve">Veronika Kulašová, vítězka</w:t>
      </w:r>
      <w:r>
        <w:rPr/>
        <w:t xml:space="preserve">:„Koláčky s tvarohem a borůvkama. Od oka, běžně, co dělámedoma.“  </w:t>
      </w:r>
    </w:p>
    <w:p>
      <w:pPr/>
      <w:r>
        <w:rPr>
          <w:b w:val="1"/>
          <w:bCs w:val="1"/>
        </w:rPr>
        <w:t xml:space="preserve">Lucie Ivánková, pekařka, druhémísto</w:t>
      </w:r>
      <w:r>
        <w:rPr/>
        <w:t xml:space="preserve">: „Sušenky čokoládové s čokoládou.“</w:t>
      </w:r>
    </w:p>
    <w:p>
      <w:pPr/>
      <w:r>
        <w:rPr>
          <w:b w:val="1"/>
          <w:bCs w:val="1"/>
        </w:rPr>
        <w:t xml:space="preserve">Jaroslava Majorová, vítězka pečeníslané buchty</w:t>
      </w:r>
      <w:r>
        <w:rPr/>
        <w:t xml:space="preserve">: „Slaný koláč z cukety a cuketové placičky.Protože je sezóna a rodí se cukety, tak jsme dělali cuketovýkoláč.“</w:t>
      </w:r>
    </w:p>
    <w:p>
      <w:pPr/>
      <w:r>
        <w:rPr/>
        <w:t xml:space="preserve">A  pekli dokonce i muži, i děti. Anidiváci však nepřijdou zkrátka. Všechny výrobky jsou následněrozporcovány a za poslechu písní kapely, která celou akcidoprovází všemi nakonec snězeny. </w:t>
      </w:r>
    </w:p>
    <w:p>
      <w:pPr/>
      <w:r>
        <w:rPr>
          <w:b w:val="1"/>
          <w:bCs w:val="1"/>
        </w:rPr>
        <w:t xml:space="preserve">Markéta Červenková, zakladatelkaakce, spolek Korálky</w:t>
      </w:r>
      <w:r>
        <w:rPr/>
        <w:t xml:space="preserve">: „Každý si může nabídnout kolik chce, cohrdlo ráčí, vždycky je toho dost, k tomu tady se ještě griluje,hraje kapela, čepuje se pivo, je to bezvadná  akce.“</w:t>
      </w:r>
    </w:p>
    <w:p>
      <w:pPr/>
      <w:r>
        <w:rPr/>
        <w:t xml:space="preserve">Staroměstské Buchtobraní stylovězapadá do mozaiky gastronomických akcí v celých Jeseníkách. Jižnyní se mohou zájemci těšit na Hodokvas rytíře Kobylky na hraděSovinci v polovině srpna, Festival řízků v Malé Morávce nebo nagulášový Kočovský kotlík v sobotu 29.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375/buchtobrani-ve-starem-meste-potesilo-vsech-pet-smys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2026-04-20T16:08:49+02:00</dcterms:created>
  <dcterms:modified xsi:type="dcterms:W3CDTF">2026-04-20T16:08:49+02:00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