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Dalibor Bednář a sochař Pavel Vácha se sešli ve společném výstavním prostoru</w:t>
      </w:r>
    </w:p>
    <w:p>
      <w:pPr/>
      <w:r>
        <w:rPr/>
        <w:t xml:space="preserve">Výstavas názvem „Lidé“ představuje amatérského fotografa  a rodákaz Opavy Dalibora Bednáře, který sáhl poprvé po fotoaparátu jižv dětství a dodnes jej neodložil. Stále používá klasický filma snímky si také sám vyvolává. Analogové zpracování je mu i vdobě digitální fotografie bližší. 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Jetam navíc velký podílruční práce - to jsou věci, které mě na tom lákají a neustálemne to drží.</w:t>
      </w:r>
    </w:p>
    <w:p>
      <w:pPr/>
      <w:r>
        <w:rPr/>
        <w:t xml:space="preserve">Šedesátiletýfotograf vystavuje svůj  poslední cyklus „Lidé na pouti“. Modely si vybíral sám mezi kolotoči a stánky s občerstvenímnapříklad v Krnově nebo v Bruntále. A jejich portréty fotilpřímo na místě.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Ktomu účelu jsem </w:t>
      </w:r>
      <w:r>
        <w:rPr>
          <w:i w:val="1"/>
          <w:iCs w:val="1"/>
        </w:rPr>
        <w:t xml:space="preserve">si vyrobil jednoduchý přenosný polníateliér. </w:t>
      </w:r>
      <w:r>
        <w:rPr>
          <w:i w:val="1"/>
          <w:iCs w:val="1"/>
        </w:rPr>
        <w:t xml:space="preserve">Mezi </w:t>
      </w:r>
      <w:r>
        <w:rPr>
          <w:i w:val="1"/>
          <w:iCs w:val="1"/>
        </w:rPr>
        <w:t xml:space="preserve">ostatní stánky na poutích </w:t>
      </w:r>
      <w:r>
        <w:rPr>
          <w:i w:val="1"/>
          <w:iCs w:val="1"/>
        </w:rPr>
        <w:t xml:space="preserve">jsempostavil bílé plátno. A zval jsem sem </w:t>
      </w:r>
      <w:r>
        <w:rPr>
          <w:i w:val="1"/>
          <w:iCs w:val="1"/>
        </w:rPr>
        <w:t xml:space="preserve">kolemjdoucípoutníky.“</w:t>
      </w:r>
    </w:p>
    <w:p>
      <w:pPr/>
      <w:r>
        <w:rPr/>
        <w:t xml:space="preserve">Navýstavě uvidíme také snímky, které zobrazují jemné křivkyženských těl a nebo portréty umělců, kteří Bednáře svoutvorbou či přístupem k životu inspirovali. Najdete zde i jednu zposledních fotografií známého opavského herce Emanuela Křenka,portrét fotografa Roberta Vana nebo ostravské spisovatelky NelyRywikové.                         </w:t>
      </w:r>
    </w:p>
    <w:p>
      <w:pPr/>
      <w:r>
        <w:rPr/>
        <w:t xml:space="preserve">Vedlefotografií najdete i sochy Pavla Váchy z poslední doby, kdy umělecdává přednost přírodnímu materiálu - dřevu. </w:t>
      </w:r>
    </w:p>
    <w:p>
      <w:pPr/>
      <w:r>
        <w:rPr>
          <w:b w:val="1"/>
          <w:bCs w:val="1"/>
        </w:rPr>
        <w:t xml:space="preserve">DominikBeneš, dramaturg Domu umění v Opavě: </w:t>
      </w:r>
      <w:r>
        <w:rPr/>
        <w:t xml:space="preserve">„</w:t>
      </w:r>
      <w:r>
        <w:rPr>
          <w:i w:val="1"/>
          <w:iCs w:val="1"/>
        </w:rPr>
        <w:t xml:space="preserve">Autorse vposlední době své tvůrčí práce věnuje odloženým kusůmdřeva, které už dosloužily svým funkcím a snaží se jimvdechnout nový život.“</w:t>
      </w:r>
    </w:p>
    <w:p>
      <w:pPr/>
      <w:r>
        <w:rPr/>
        <w:t xml:space="preserve"> Podrukama Pavla Váchy znovu ožívá starý nábytek nebo střešnítrámy. Inspirují jej třeba i ulomené části větví, kterénajde během svých procházek.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377/fotograf-dalibor-bednar-a-sochar-pavel-vacha-se-sesli-ve-spolecnem-vystavni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2026-06-25T01:39:28+02:00</dcterms:created>
  <dcterms:modified xsi:type="dcterms:W3CDTF">2026-06-25T01:39:28+02:00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