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děti je do konce prázdnin připraveno ještě několik akcí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„Jedná se o to, že se budeme ptát dětí na různá zvířátka, kde žijí a tak. My pak z našich balónků zvířátko vyrobíme, děti musí splnit nějaký úkol a za odměnu dostanou zvířátko z balónků. Budeme v lese, v zoologické zahradě.“</w:t>
      </w:r>
    </w:p>
    <w:p>
      <w:pPr/>
      <w:r>
        <w:rPr/>
        <w:t xml:space="preserve">K zábavnému odpoledni si klauni připravili i doprovodné pohybové aktivity, písničky a také nejrůznější soutěže.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„K tomu máme připravenou naši taneční muziku a choreografii a máme pro děti připravené i dvě kouzla. Jedno se jmenuje Klobásový tanec, což je taká specialita. Děti poznají, co budou muset dělat.“</w:t>
      </w:r>
    </w:p>
    <w:p>
      <w:pPr/>
      <w:r>
        <w:rPr/>
        <w:t xml:space="preserve">Klauni nejsou ve Studénce poprvé. Během prvního prázdninového měsíce vystoupili taktéž v areálu zimního stadionu, a i tehdy dětem připravili zábavné odpoledne. </w:t>
      </w:r>
    </w:p>
    <w:p>
      <w:pPr/>
      <w:r>
        <w:rPr>
          <w:b w:val="1"/>
          <w:bCs w:val="1"/>
          <w:i w:val="1"/>
          <w:iCs w:val="1"/>
        </w:rPr>
        <w:t xml:space="preserve">Tereza Buršová, Pumpička: </w:t>
      </w:r>
      <w:r>
        <w:rPr>
          <w:i w:val="1"/>
          <w:iCs w:val="1"/>
        </w:rPr>
        <w:t xml:space="preserve">„Minule jsme tady byli s kamarádem, se kterým jsme dělali blbosti, hráli jsme si dětmi a také jsme si zatančili. Dnes program trochu propojíme a navážeme na to, co jsme dělali posledně.“</w:t>
      </w:r>
    </w:p>
    <w:p>
      <w:pPr/>
      <w:r>
        <w:rPr>
          <w:i w:val="1"/>
          <w:iCs w:val="1"/>
        </w:rPr>
        <w:t xml:space="preserve">„Už jsme tady byli na zimním stadionu, když tady byli posledně. Holky byly spokojené, zatančily si a myslím, že program byl super.“</w:t>
      </w:r>
    </w:p>
    <w:p>
      <w:pPr/>
      <w:r>
        <w:rPr>
          <w:i w:val="1"/>
          <w:iCs w:val="1"/>
        </w:rPr>
        <w:t xml:space="preserve">„Zatím se nám tady moc líbí, na žádné jiné akci jsme ještě nebyli.“</w:t>
      </w:r>
    </w:p>
    <w:p>
      <w:pPr/>
      <w:r>
        <w:rPr/>
        <w:t xml:space="preserve">Havířovské uskupení Klauni z Balónkova funguje už třináctým rokem. Vystoupení pořádají po celé republice, ale především v Moravskoslezském kraji. Nevěnují se však jen odpoledním zábavám, často navštěvují i nemocnice.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„Máme také neziskovou organizaci, kde nám různé kapely, známé osobnosti, kraje a další přispívají a sháníme sponzory. Za to jezdíme dělat radost dětem do nemocnic, do dětských domovů, také pro postižené děti.“</w:t>
      </w:r>
    </w:p>
    <w:p>
      <w:pPr/>
      <w:r>
        <w:rPr/>
        <w:t xml:space="preserve">Další akcí, na kterou se mohou děti těšit, bude 19. srpna kouzelnické představení Čáry máry kouzelníka Bystrozraka a poslední srpnovou středu se děti rozloučí s prázdninami v areálu přírodního koupaliště, kde na ně bude čekat skákací hrad a vodní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396/pro-deti-je-do-konce-prazdnin-pripraveno-jeste-nekoli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2026-05-15T21:11:42+02:00</dcterms:created>
  <dcterms:modified xsi:type="dcterms:W3CDTF">2026-05-15T21:11:42+02:00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