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Aktivity novojičínských spolků jsou kvůli omezením téměř na nule</w:t>
      </w:r>
    </w:p>
    <w:p>
      <w:pPr/>
      <w:r>
        <w:rPr/>
        <w:t xml:space="preserve">Nový Jičín, přestože je na semaforu ministerstva zdravotnictví v bílé barvě, díky nařízením krajské hygieny už téměř měsíc opět omezují život ve městě bezpečnostní opatření - návrat toušek a omezený počet účastníků veřejných akcí. To se podepsalo i na činnosti, respektive nečinnosti spolků. V místní části Žilině na počátku roku založili mladé dobrovolné hasiče, ještě ale nestihli žádný trénink, natož závody.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“Protože i když byly některé avizované, tak teď změnou podmínek byly zase zrušeny. Opravdu letos je to víceméně o jednom výletu a pár setkáních. Ten výcvik s rouškou by ty děti neustály.”  </w:t>
      </w:r>
    </w:p>
    <w:p>
      <w:pPr/>
      <w:r>
        <w:rPr/>
        <w:t xml:space="preserve">Potěšit veřejnost svými programy se chystaly také zdejší dobové spolky, například History klub, který měl v červenci provázet  v Laudonově tajuplném domě. Akce byla kvůli znovunastoleným opatřením zrušena. Stejně tak se ke slovu nedostal ani Klub vojenské historie FENIX, který měl letos, v roce 75. výročí osvobození,  původní kalendář hustě popsaný.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To je to nejhorší, že v rouškách tyhlety ukázky nebo dobové scenérie nemůžeme znázorňovat, vypadalo by to hloupě. Určitě více organizací dojelo na tonto stejný problém a pro nás, jako pro představitele této living historie, jsou tyto dobové akce  jediným zdrojem příjmů.” </w:t>
      </w:r>
    </w:p>
    <w:p>
      <w:pPr/>
      <w:r>
        <w:rPr/>
        <w:t xml:space="preserve">Ve spolupráci s Československou obcí legionářskou připravoval klub vojenské historie na květen dobovou ukázku osvobozovacích bojů na Novojičínsku, měl se účastnit dalších vzpomínkových projektů v rámci severní Moravy a v plánu byla sérii besed na školách.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“Pár akcí se přesunulo na podzim, uvidíme, zda se vůbec uskuteční, protože tato situace není stoprocentní.”   </w:t>
      </w:r>
    </w:p>
    <w:p>
      <w:pPr/>
      <w:r>
        <w:rPr/>
        <w:t xml:space="preserve"> Ukázka osvobození Novojičínska by se měla odehrát 10. října. Už tuto sobotu, 22. srpna, se ale nadšenci vojenské historie a s nimi i mladí hasiči ze Žiliny sejdou v této místní části, kde se budou podílet na programu Dne obce Žilina.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480/aktivity-novojicinskych-spolku-jsou-kvuli-omezenim-temer-na-n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2026-05-21T14:23:28+02:00</dcterms:created>
  <dcterms:modified xsi:type="dcterms:W3CDTF">2026-05-21T14:23:28+02:00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