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pracovníci odvolávali a improvizovali,  podivné léto zažili i v Novém Jičíně</w:t>
      </w:r>
    </w:p>
    <w:p>
      <w:pPr/>
      <w:r>
        <w:rPr/>
        <w:t xml:space="preserve">eden z prázdninových koncertů, který v Novém Jičíně proběhl ke konci srpna bez komplikací, patřil rock´n´rollu. Nicméně kulturní pracovníci tu během léta zažili situaci, kdy museli například dvoudenní festival, kvůli nařízením krajské hygieny, odvolat z minuty na minutu.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“Museli jsme bohužel úplně zrušit třetí ročník Festivalu pod kaštany, ale podařilo se nám celý program přesunout na příští rok. Některé akce jsme překládali na náhradní termíny.”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“Chystám se na Annu K., byla přeložená, ale mi to vyhovuje.” </w:t>
      </w:r>
    </w:p>
    <w:p>
      <w:pPr/>
      <w:r>
        <w:rPr/>
        <w:t xml:space="preserve">“Letos to bylo trošku horší, ale určitě se dalo vybrat.” </w:t>
      </w:r>
    </w:p>
    <w:p>
      <w:pPr/>
      <w:r>
        <w:rPr/>
        <w:t xml:space="preserve">“Já na takové akce nechodím.”</w:t>
      </w:r>
    </w:p>
    <w:p>
      <w:pPr/>
      <w:r>
        <w:rPr/>
        <w:t xml:space="preserve">Původní optimistický plán Novojičínského kulturního léta letos nabízel více než tři desítky akcí.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“Jsme zvyklí domlouvat a realizovat koncerty, letos jsme více rušili a hlavně přesouvali. Nechtěli jsme se ale úplně vzdát. Byli jsme dohodnuti, že pokud ta kapacita bude omezena ještě na nějakou únosnou úroveň, tak budeme ty akce realizovat.”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“Letošní novojičínské léto je opravdu výjimečné. Reagujeme na každé opatření a nařízení, které se bohužel skoro každý den mění.”</w:t>
      </w:r>
    </w:p>
    <w:p>
      <w:pPr/>
      <w:r>
        <w:rPr/>
        <w:t xml:space="preserve">Snad už bez překvapení by mohlo proběhnout alespoň ukončení léta s Adamem Mišíkem a v září a Annou 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07/kulturni-pracovnici-odvolavali-a-improvizovali--podivne-leto-zazil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2026-10-29T04:25:51+01:00</dcterms:created>
  <dcterms:modified xsi:type="dcterms:W3CDTF">2026-10-29T04:25:51+01:00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