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děti trávní volný čas ve Studénce? Ve městě je spousta volnočasového vyžití</w:t>
      </w:r>
    </w:p>
    <w:p>
      <w:pPr/>
      <w:r>
        <w:rPr>
          <w:b w:val="1"/>
          <w:bCs w:val="1"/>
          <w:i w:val="1"/>
          <w:iCs w:val="1"/>
        </w:rPr>
        <w:t xml:space="preserve">Alexandr Dresler, psychoterapeut: </w:t>
      </w:r>
      <w:r>
        <w:rPr>
          <w:i w:val="1"/>
          <w:iCs w:val="1"/>
        </w:rPr>
        <w:t xml:space="preserve">„Děti mají určitě rády volný čas. Samozřejmě jsou rozličné aktivity, jak děti volný čas tráví. Zároveň je důležité, aby se naučily trávit volný čas aktivně a smysluplně.“</w:t>
      </w:r>
    </w:p>
    <w:p>
      <w:pPr/>
      <w:r>
        <w:rPr/>
        <w:t xml:space="preserve">Čím dál častěji však děti sklouzávají k experimentování a snaží si vzájemně dokázat a pochlubit se, co už zkusily. </w:t>
      </w:r>
    </w:p>
    <w:p>
      <w:pPr/>
      <w:r>
        <w:rPr>
          <w:b w:val="1"/>
          <w:bCs w:val="1"/>
          <w:i w:val="1"/>
          <w:iCs w:val="1"/>
        </w:rPr>
        <w:t xml:space="preserve">Alexandr Dresler, psychoterapeut: </w:t>
      </w:r>
      <w:r>
        <w:rPr>
          <w:i w:val="1"/>
          <w:iCs w:val="1"/>
        </w:rPr>
        <w:t xml:space="preserve">„To znamená užívání nějakých návykových látek, pití alkoholu a tak dále. Proto je opravdu aktivní trávení volného času velmi důležité. Prázdniny bývají z mé zkušenosti problematické, protože rodiče často chodí do práce a děti zase nechodí do školy, mají volného času více.“</w:t>
      </w:r>
    </w:p>
    <w:p>
      <w:pPr/>
      <w:r>
        <w:rPr/>
        <w:t xml:space="preserve">Velmi oblíbená je sportovní činnost, kterou dětem rozšíří plánovaná sportovní hala.</w:t>
      </w:r>
    </w:p>
    <w:p>
      <w:pPr/>
      <w:r>
        <w:rPr>
          <w:b w:val="1"/>
          <w:bCs w:val="1"/>
          <w:i w:val="1"/>
          <w:iCs w:val="1"/>
        </w:rPr>
        <w:t xml:space="preserve">Alexandr Dresler, psychoterapeut: </w:t>
      </w:r>
      <w:r>
        <w:rPr>
          <w:i w:val="1"/>
          <w:iCs w:val="1"/>
        </w:rPr>
        <w:t xml:space="preserve">„Rád bych zmínil a ocenil, že tady za poslední dobu vzniky nová sportoviště, že se znovu otevřelo koupaliště, vidím, že děti tam chodí, že to využívají. Mám z jejich strany velmi kladná hodnocení.“</w:t>
      </w:r>
    </w:p>
    <w:p>
      <w:pPr/>
      <w:r>
        <w:rPr>
          <w:b w:val="1"/>
          <w:bCs w:val="1"/>
        </w:rPr>
        <w:t xml:space="preserve">Ondřej Stanek, vedoucí technického úseku SAK Studénka: </w:t>
      </w:r>
      <w:r>
        <w:rPr>
          <w:i w:val="1"/>
          <w:iCs w:val="1"/>
        </w:rPr>
        <w:t xml:space="preserve">„Dětská hřiště, která máme v péči, jsou celkem tři. Jedno máme u zimního stadionu společně s minigolfem a malým brouzdalištěm. Další je v areálu koupaliště a třetí dětské hřiště je u školy FKT.“</w:t>
      </w:r>
    </w:p>
    <w:p>
      <w:pPr/>
      <w:r>
        <w:rPr/>
        <w:t xml:space="preserve">Sportování a výlety s kamarády jsou jednoznačně nejoblíbenější aktivitou. Jaké jsou ty kladné a jaké naopak záporné? </w:t>
      </w:r>
    </w:p>
    <w:p>
      <w:pPr/>
      <w:r>
        <w:rPr>
          <w:b w:val="1"/>
          <w:bCs w:val="1"/>
          <w:i w:val="1"/>
          <w:iCs w:val="1"/>
        </w:rPr>
        <w:t xml:space="preserve">Alexandr Dresler, psychoterapeut: </w:t>
      </w:r>
      <w:r>
        <w:rPr>
          <w:i w:val="1"/>
          <w:iCs w:val="1"/>
        </w:rPr>
        <w:t xml:space="preserve">„Jsou to pohybové aktivity, velmi často, v tom dobrém, samozřejmě. Taková klasika – jdeme si zakopat s kamarády nebo si zaházet na koš. Menší děti si zahrají nějaké hry venku. Je skvělé, když mají někoho, kdo je k tomu vede. A co se týče těch negativních aktivit, jsou to ty, které už jsem zmínil. Jsou to sociálně patologické jevy, potulování se venku, a to se blíží ke zkoušení návykových látek.“</w:t>
      </w:r>
    </w:p>
    <w:p>
      <w:pPr/>
      <w:r>
        <w:rPr/>
        <w:t xml:space="preserve">Pocit naplnění jak sebe samého, tak i volného času, je důležitým krokem ke štěstí. K tomu nám napomáhají také hormony.</w:t>
      </w:r>
    </w:p>
    <w:p>
      <w:pPr/>
      <w:r>
        <w:rPr>
          <w:b w:val="1"/>
          <w:bCs w:val="1"/>
          <w:i w:val="1"/>
          <w:iCs w:val="1"/>
        </w:rPr>
        <w:t xml:space="preserve">Alexandr Dresler, psychoterapeut: </w:t>
      </w:r>
      <w:r>
        <w:rPr>
          <w:i w:val="1"/>
          <w:iCs w:val="1"/>
        </w:rPr>
        <w:t xml:space="preserve">„Je nesmírně důležité i do budoucna pro mladé lidi, a celkově pro všechny z nás, umět si přivodit příjemné pocity, hormony štěstí, endorfiny, a to přirozenými způsoby. Což je pohyb, tanec, kreativní činnost atd.“</w:t>
      </w:r>
    </w:p>
    <w:p>
      <w:pPr/>
      <w:r>
        <w:rPr/>
        <w:t xml:space="preserve">Vidět štěstí v očích svých dětí je snem každého rodiče. Proto je nesmírně důležité trávit veškerý volný čas smysluplně a s přáteli.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1613/jak-deti-travni-volny-cas-ve-studence-ve-meste-je-spousta-volnocasoveho-vyz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2026-10-15T23:31:39+02:00</dcterms:created>
  <dcterms:modified xsi:type="dcterms:W3CDTF">2026-10-15T23:31:39+02:00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