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bazén v Novém Jičíně v září otevírá s novými sprchami a párou</w:t>
      </w:r>
    </w:p>
    <w:p>
      <w:pPr/>
      <w:r>
        <w:rPr/>
        <w:t xml:space="preserve">Areál krytého bazénu a sportovní haly je starý téměř padesát let. Od roku 2015 město postupně sportoviště revitalizuje. Letos uvolnilo finance na rekonstrukci sprch a parních místností.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“Využili jsme letní odstávku krytého bazénu, během června až srpna proběhla tato investiční akce za zhruba 3,4 milionu korun, které byly plně hrazeny z vlastních zdrojů města.”</w:t>
      </w:r>
    </w:p>
    <w:p>
      <w:pPr/>
      <w:r>
        <w:rPr/>
        <w:t xml:space="preserve">Nové jsou obklady, dlažby, baterie, osvětlení a vzduchotechnika. Největší část financí ale odčerpalo to, co běžný návštěvník neuvidí.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“Jsou tady nové rozvody vody, ve větších dimenzích, abychom mohli zabezpečit dostatečný průtok v těch sprchách, což nás v předcházejících letech hodně omezovalo a trápilo.”  </w:t>
      </w:r>
    </w:p>
    <w:p>
      <w:pPr/>
      <w:r>
        <w:rPr/>
        <w:t xml:space="preserve">Naopak, plavci, kteří využívají také parní místnosti, určitě zaznamenají nezvyklý typ stropu do oblouku, který dá prostoru relaxační atmosféru.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“Projektant vymyslel estetický prvek, je to vlastně klidová zóna  na stropě jsou světla, která mají evokovat noční oblohu.”  </w:t>
      </w:r>
    </w:p>
    <w:p>
      <w:pPr/>
      <w:r>
        <w:rPr/>
        <w:t xml:space="preserve">Rekonstrukce provozu páry se ale kromě vizuálního efektu, projeví také snížením energetické náročnosti. Finišující práce mají skončit tak, aby se krytý bazén mohl 1. září otevřít veřejnosti. </w:t>
      </w:r>
    </w:p>
    <w:p>
      <w:pPr/>
      <w:r>
        <w:rPr/>
        <w:t xml:space="preserve">Nákladná rekonstrukce tohoto sportoviště v majetku města, včetně basketbalové haly,  probíhala v několika etapách od roku 2015. Celkem už zde radnice proinvestovala zhruba 100 milionů korun. Areál si ale žádá stále další finance.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“Čeká nás v následujících týdnech projednávání návrhu rozpočtu na rok 2021. I s  provozovatelem bazénu již nyní diskutujeme o tom, jaké investice, jaké opravy a údržby zařadit do příštího rozpočtu. Z prvotních informací vypadá, že to budou prostředky na opravu palubovky v basketbalové hale.”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“Samozřejmě je to budova, je to obrovský areál, který už má něco za sebou. Byť prošel dvěma etapami revitalizace, tak těch částí, které by se měly opravovat a zlepšovat je tady strašná spousta. Palubovka je jedna z nich,  je na hraně své životnosti a funkčnosti, takže pokud by se to podařilo, byl bych tomu i za sportovce rád.”   </w:t>
      </w:r>
    </w:p>
    <w:p>
      <w:pPr/>
      <w:r>
        <w:rPr/>
        <w:t xml:space="preserve">V prostoru samotného vnitřním koupání si podle Pavla Kelara v budoucnu vynutí obnovu letitá bazénová vana.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641/kryty-bazen-v-novem-jicine-v-zari-otevira-s-novymi-sprchami-a-pa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2026-10-29T06:03:17+01:00</dcterms:created>
  <dcterms:modified xsi:type="dcterms:W3CDTF">2026-10-29T06:03:17+01:00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