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ZŠ nic nezaskočí, ani covid. Jsou dobře vybaveny a připraveny</w:t>
      </w:r>
    </w:p>
    <w:p>
      <w:pPr/>
      <w:r>
        <w:rPr/>
        <w:t xml:space="preserve">Začal nový školní rok. V základních školách v Ostravě-Porubě přivítali bezmála 600 prvňáčků, pro které byl připraven nejen program, ale domů si odnesly i drobné dárky. Například na Základní škole Sekaniny na 8. obvodě je deváťáci slavnostně pasovali na opravdové školáky.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mám se ZŠ Sekaniny hodně dobré zkušenosti a vím, že paní ředitelka vždy připraví skvělý program. Úplně netradiční, jiný, aby ty děti, které přijdou do 1. třídy, už to měly spojeno s nějakým pěkným zážitkem. “</w:t>
      </w:r>
    </w:p>
    <w:p>
      <w:pPr/>
      <w:r>
        <w:rPr>
          <w:b w:val="1"/>
          <w:bCs w:val="1"/>
        </w:rPr>
        <w:t xml:space="preserve">Miroslava Salichová, učitelka ZŠ Sekaniny: </w:t>
      </w:r>
      <w:r>
        <w:rPr/>
        <w:t xml:space="preserve">“Pak tady samozřejmě ještě budeme fotit prvňáčky pro rodiče, protože rodiče museli zůstat dole. Budeme vlastně si prohlížet, co všechno dostaly a hlavní program byl vlastně na té budově školy.”</w:t>
      </w:r>
    </w:p>
    <w:p>
      <w:pPr/>
      <w:r>
        <w:rPr>
          <w:b w:val="1"/>
          <w:bCs w:val="1"/>
        </w:rPr>
        <w:t xml:space="preserve">Anketa: prvňáčci: </w:t>
      </w:r>
      <w:r>
        <w:rPr/>
        <w:t xml:space="preserve">“Moc dobře, protože se tady všechno naučíme. Číst, počítat, učit, mluvit.”</w:t>
      </w:r>
    </w:p>
    <w:p>
      <w:pPr/>
      <w:r>
        <w:rPr/>
        <w:t xml:space="preserve">Dostali jsme plastelínu lepidlo, barvy, nůžky, tužky, štětec, lego.”</w:t>
      </w:r>
    </w:p>
    <w:p>
      <w:pPr/>
      <w:r>
        <w:rPr/>
        <w:t xml:space="preserve">“Hodně dobře a já se těším, protože se učím.”</w:t>
      </w:r>
    </w:p>
    <w:p>
      <w:pPr/>
      <w:r>
        <w:rPr/>
        <w:t xml:space="preserve">V základních školách musí žáci i zaměstnanci dodržovat hygienická opatření jako dezinfekci rukou, roušky mít nemusí. A školy jsou připraveny reagovat i na případné uzavření kvůli covidu.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“Myslím si, že naše školy jsou dobře připravené, máme velmi šikovné ředitele. Někteří to mají velmi dobře zkoordinované, zorganizované a mají to pod palcem a my jim věříme, že to tak je. Je teda pravda, že samozřejmě pokud se něco nedej bože vyskytne, tak na to budou muset flexibilně reagovat.”</w:t>
      </w:r>
    </w:p>
    <w:p>
      <w:pPr/>
      <w:r>
        <w:rPr>
          <w:b w:val="1"/>
          <w:bCs w:val="1"/>
        </w:rPr>
        <w:t xml:space="preserve">Miroslava Bukovská, ředitelka ZŠ Sekaniny: </w:t>
      </w:r>
      <w:r>
        <w:rPr/>
        <w:t xml:space="preserve">“Já musím naše učitele pochválit, protože my jsme hned po dvou týdnech takové nejistoty najeli na teamsy a poskytovali jsme distanční výuku od 1. do 9. třídy a myslím si, že převážná většina z nich to výborně zvládla a že jsme obstáli. A proto se nebojíme případně toho nového, i když to nechceme. Takže bychom to neradi přivolávali, ale určitě jsme schopni navázat na tu klasickou výuku tou distanční výukou."</w:t>
      </w:r>
    </w:p>
    <w:p>
      <w:pPr/>
      <w:r>
        <w:rPr/>
        <w:t xml:space="preserve">Tu by zvládli i prvňáčci, které by učitelé na dálku vyučovali prostřednictvím videí, digitálních per a tabulí.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680/porubske-zs-nic-nezaskoci-ani-covid-jsou-dobre-vybaveny-a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2026-04-14T13:48:43+02:00</dcterms:created>
  <dcterms:modified xsi:type="dcterms:W3CDTF">2026-04-14T13:48:43+02:00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