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florbalisté vyhráli tradiční bernard cup</w:t>
      </w:r>
    </w:p>
    <w:p>
      <w:pPr/>
      <w:r>
        <w:rPr/>
        <w:t xml:space="preserve">Turnaj se tak odehrál bez nich. Pozvány byly čtyři týmy, turnaje se zůčastnily tři. Kromě domácího SK Stonava to byl Fences Havířov a Orflovští Ležáci. Systém hry, každý s každým, dvakrát dvacet minut. Vítězný pohár získala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21/stonavsti-florbaliste-vyhrali-tradicni-bernard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2026-08-31T12:27:23+02:00</dcterms:created>
  <dcterms:modified xsi:type="dcterms:W3CDTF">2026-08-31T12:27:23+02:00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