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Monty School Ostrava otevřela střední školu. Jako jediná v ČR nabízí propojení střední a vysoké školy</w:t>
      </w:r>
    </w:p>
    <w:p>
      <w:pPr/>
      <w:r>
        <w:rPr/>
        <w:t xml:space="preserve">Prvních 10 středoškolských studentů Monty lycea v Ostravě-Porubě si vyzkouší zcela originální výuku. A budou jediní v Česku. Nová střední škola totiž propojuje středoškolské gymnaziální a univerzitní vzdělávání. </w:t>
      </w:r>
    </w:p>
    <w:p>
      <w:pPr/>
      <w:r>
        <w:rPr>
          <w:b w:val="1"/>
          <w:bCs w:val="1"/>
        </w:rPr>
        <w:t xml:space="preserve">Aleš Zářický, Vice-Rector for Studies and Lifelong Learning: </w:t>
      </w:r>
      <w:r>
        <w:rPr/>
        <w:t xml:space="preserve">“Propojení střední a vysoké školy to je to, po čem dlouhá léta voláme. Není to jenom o tom, že budeme sdílet společné kapacity, laboratoře, učebny, ale je to také to klima, kdy se student střední školy bude moct zapojit do celé řady projektů, o kterých samozřejmě na běžné střední škole se mu ani nesnilo.”</w:t>
      </w:r>
    </w:p>
    <w:p>
      <w:pPr/>
      <w:r>
        <w:rPr>
          <w:b w:val="1"/>
          <w:bCs w:val="1"/>
        </w:rPr>
        <w:t xml:space="preserve">Petr Vidlák, </w:t>
      </w:r>
      <w:r>
        <w:rPr>
          <w:b w:val="1"/>
          <w:bCs w:val="1"/>
        </w:rPr>
        <w:t xml:space="preserve">zakladatel a majitel Monty School Ostrava</w:t>
      </w:r>
      <w:r>
        <w:rPr>
          <w:b w:val="1"/>
          <w:bCs w:val="1"/>
        </w:rPr>
        <w:t xml:space="preserve">: “</w:t>
      </w:r>
      <w:r>
        <w:rPr/>
        <w:t xml:space="preserve">Tito mladí lidé si nás našli úplně sami. Oslovili nás s tím, že by k nám chtěli chodit. Tak to už nás tak namotivovalo, že jsme řekli ano, že do toho půjdeme.”</w:t>
      </w:r>
    </w:p>
    <w:p>
      <w:pPr/>
      <w:r>
        <w:rPr/>
        <w:t xml:space="preserve">Střední škola je určena studentům, kteří svou osobností nezapadají, jsou zodpovědní, samostatní a velmi kreativní a iniciativní. V jednom ročníku jich bude studovat maximálně 16.</w:t>
      </w:r>
    </w:p>
    <w:p>
      <w:pPr/>
    </w:p>
    <w:p>
      <w:pPr/>
      <w:r>
        <w:rPr>
          <w:b w:val="1"/>
          <w:bCs w:val="1"/>
        </w:rPr>
        <w:t xml:space="preserve">Anketa: studenti 1. ročníku</w:t>
      </w:r>
    </w:p>
    <w:p>
      <w:pPr/>
      <w:r>
        <w:rPr>
          <w:b w:val="1"/>
          <w:bCs w:val="1"/>
        </w:rPr>
        <w:t xml:space="preserve">Jana Juřinová: </w:t>
      </w:r>
      <w:r>
        <w:rPr/>
        <w:t xml:space="preserve">“Mě dost věcí baví. Baví mě třeba malování jak sebe, tak i na papír a baví mě design a umění.”</w:t>
      </w:r>
    </w:p>
    <w:p>
      <w:pPr/>
      <w:r>
        <w:rPr>
          <w:b w:val="1"/>
          <w:bCs w:val="1"/>
        </w:rPr>
        <w:t xml:space="preserve">Marie Beňovičová: “</w:t>
      </w:r>
      <w:r>
        <w:rPr/>
        <w:t xml:space="preserve">Chci dělat učitelku a tady toto je přímo příprava na vysokou školu, takže to je výborná volba.”</w:t>
      </w:r>
    </w:p>
    <w:p>
      <w:pPr/>
      <w:r>
        <w:rPr/>
        <w:t xml:space="preserve">Studenti Monty lycea budou docházet na Přírodovědeckou a Filozofickou fakultu Ostravské univerzity. Velký důraz je kladen i na výuku cizích jazyků.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50/monty-school-ostrava-otevrela-stredni-skolu-jako-jedina-v-cr-nabizi-propojeni-stredni-a-vyso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2026-06-27T10:42:54+02:00</dcterms:created>
  <dcterms:modified xsi:type="dcterms:W3CDTF">2026-06-27T10:42:54+02:00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