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Mlžítka, mobiliář, přírodní skatepark. Skončila revitalizace okolí Savarinu v Hrabůvce</w:t>
      </w:r>
    </w:p>
    <w:p>
      <w:pPr/>
      <w:r>
        <w:rPr/>
        <w:t xml:space="preserve">Prostor kolem Savarinu vyrostl do krásy. Vzniklo tady nové náměstíčko, staré betonové květináče nahradil nový mobiliář a rozpadlé asfaltové hřiště kopcovitý terén s asfaltovými cestičkami, kde se vyřádí zejména děti.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“Tady vznikly vlastně nové dětské prvky, vznikla tady jakási terénní nerovnost, kterou děti můžou využívat například na ježdění na koloběžkách, na kolečkových bruslích. Vznikly tady nějaké edukační tabule a celý ten prostor byl osázen novou a upravenou zelení.”</w:t>
      </w:r>
    </w:p>
    <w:p>
      <w:pPr/>
      <w:r>
        <w:rPr>
          <w:b w:val="1"/>
          <w:bCs w:val="1"/>
        </w:rPr>
        <w:t xml:space="preserve">Anketa: uživatelé prostoru: </w:t>
      </w:r>
      <w:r>
        <w:rPr/>
        <w:t xml:space="preserve">“Je to moc suprový, protože já rád skáču na kolobce a ségra mi ji vzala a dokonce se mi to tady moc líbí.</w:t>
      </w:r>
    </w:p>
    <w:p>
      <w:pPr/>
      <w:r>
        <w:rPr/>
        <w:t xml:space="preserve">“Já tady skoro každý den. Dneska jsem si chtěl vzít kolobku, dneska si ji vezmu a vyzkouším tady tohle hřiště. Líbí se mi to hodně.”</w:t>
      </w:r>
    </w:p>
    <w:p>
      <w:pPr/>
      <w:r>
        <w:rPr/>
        <w:t xml:space="preserve">Zajímavým prvkem je také mlhoviště, díky kterému se lidé budou moci zchladit zejména v parných letních dnech. Mlžítka jsou velice jednoduchá na ovládání. Stačí zmáčknout tady toto tlačítko.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“Máme jenom malinké mlhoviště, ale já pevně věřím, že se to osvědčí, že se to bude líbit občanům a že na základě toho se nám podaří vybudovat v příštím roce na dalších místech obvodu další mlhoviště třeba i větší. A samozřejmě pro uhašení žízně zde mají občané nainstalované i pítko.”</w:t>
      </w:r>
    </w:p>
    <w:p>
      <w:pPr/>
      <w:r>
        <w:rPr/>
        <w:t xml:space="preserve">Celý projekt stál zhruba 13 a půl milionů korun a téměř polovinu z této částky radnice získala jako dotaci ze Státního fondu rozvoje bydlení. Dalších 6 milionů korun obvod získá na opravu ulice Dr. Lukášové, která by měla začít ještě letos. 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“V brzké době bychom chtěli pokračovat s revitalizací Hrabůvky i na druhé straně ulice Dr. Martínka, to znamená  bavím se o prostoru kolem ulice Františka Hajdy, ulice Tlapákova a samozřejmě, protože Ostrava-Jih není pouze Hrabůvka, tak obdobné velké projekty revitalizace prostoru plánujeme v Zábřehu kolem Kotvy, kde se chystá revitalizace prostoru před Kotvou.”</w:t>
      </w:r>
    </w:p>
    <w:p>
      <w:pPr/>
      <w:r>
        <w:rPr/>
        <w:t xml:space="preserve">V nejbližší době by měly začít i práce na projektu s názvem Zeleň za Lunou a připravuje se i revitalizace lokality kolem ulice Horymírova na Pískových dolech.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759/mlzitka-mobiliar-prirodni-skatepark-skoncila-revitalizace-okoli-savarinu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2026-04-22T15:35:40+02:00</dcterms:created>
  <dcterms:modified xsi:type="dcterms:W3CDTF">2026-04-22T15:35:40+02:00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