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začali výuku návratem k říkankám</w:t>
      </w:r>
    </w:p>
    <w:p>
      <w:pPr/>
      <w:r>
        <w:rPr>
          <w:b w:val="1"/>
          <w:bCs w:val="1"/>
        </w:rPr>
        <w:t xml:space="preserve">Jaroslava Traganová, učitelka 1. třídy ZŠ Čeladná:  </w:t>
      </w:r>
      <w:r>
        <w:rPr/>
        <w:t xml:space="preserve">“Navazujeme na mateřskou školu, posilujeme jemnou motoriku.</w:t>
      </w:r>
    </w:p>
    <w:p>
      <w:pPr/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“Těšil jsem se.” </w:t>
      </w:r>
    </w:p>
    <w:p>
      <w:pPr/>
      <w:r>
        <w:rPr/>
        <w:t xml:space="preserve">“Hlavně se těším na matematiku.”</w:t>
      </w:r>
    </w:p>
    <w:p>
      <w:pPr/>
      <w:r>
        <w:rPr/>
        <w:t xml:space="preserve">“První den tu bylo docela dobře.” </w:t>
      </w:r>
    </w:p>
    <w:p>
      <w:pPr/>
      <w:r>
        <w:rPr/>
        <w:t xml:space="preserve">Podle zkušeností paní učitelky, která bude mít tyto děti až do 3. třídy, je pro prvňáky důležitá zejména dobrá motivace a trpělivost. Před tím, než začnou číst, mění se částečně i v logopedku a učí děti správně vyslovovat.  </w:t>
      </w:r>
    </w:p>
    <w:p>
      <w:pPr/>
      <w:r>
        <w:rPr>
          <w:b w:val="1"/>
          <w:bCs w:val="1"/>
        </w:rPr>
        <w:t xml:space="preserve">Jaroslava Traganová, učitelka 1. třídy ZŠ Čeladná: </w:t>
      </w:r>
      <w:r>
        <w:rPr/>
        <w:t xml:space="preserve">“V dnešní době se strašně rychle mluví a proto se vracím ke starým říkankám, říkadlům, kde ta artikulace je nádherná, je přirozená.”</w:t>
      </w:r>
    </w:p>
    <w:p>
      <w:pPr/>
      <w:r>
        <w:rPr/>
        <w:t xml:space="preserve">Základy čtení zde učí metodou Sfumato zaměřenou na splývavé čtení. V matematice paní učitelka doporučuje rodičům hrát s dětmi hry, které podporují matematické představy, tedy Člověče nezlob se nebo Domino.  </w:t>
      </w:r>
    </w:p>
    <w:p>
      <w:pPr/>
      <w:r>
        <w:rPr/>
        <w:t xml:space="preserve">Celkem do lavic čeladenské základní školy usedlo v září 226 žáků. Výuka zde začala s optimismem, že ji nebude nutné vést na dálku,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“Věříme, že ta situace nebude tak nepříjemná a vážná, jako v tom  druhém pololetí minulého školního roku. Věříme, že bude vše dobré.” </w:t>
      </w:r>
    </w:p>
    <w:p>
      <w:pPr/>
      <w:r>
        <w:rPr/>
        <w:t xml:space="preserve">Během prázdnin proběhly ve škole jen nutné údržbové práce a úprava několika učeben, například pro hudební výchovu.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761/prvnaci-zacali-vyuku-navratem-k-rikan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2026-05-10T17:35:26+02:00</dcterms:created>
  <dcterms:modified xsi:type="dcterms:W3CDTF">2026-05-10T17:35:26+02:00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