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16.9.2020, 16:10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Pořadatelství MČR v sálovém fotbale Stonavě zůstává</w:t>
      </w:r>
    </w:p>
    <w:p>
      <w:pPr/>
      <w:r>
        <w:rPr/>
        <w:t xml:space="preserve">Stonavská sportovní hala se v březnu letošního roku měla stát dějištěm MČR v sálovém fotbale veteránů 40plus. Utkat se zde mělo 6 týmů složených ze špičkových futsalitů, včetně SC Premia Stonava. Televize Polar měla tento boj o mistrovký titul živě přenášet. Bohužel pandemie koronaviru tomu zabránila.</w:t>
      </w:r>
    </w:p>
    <w:p>
      <w:pPr/>
      <w:r>
        <w:rPr>
          <w:b w:val="1"/>
          <w:bCs w:val="1"/>
        </w:rPr>
        <w:t xml:space="preserve">Roman Pich, předseda SC Premium Stonava: </w:t>
      </w:r>
      <w:r>
        <w:rPr/>
        <w:t xml:space="preserve">„Byli jsme na to perfektně připraveni, veškerá soudržnost s obcí a kolem, všechno fungovala, nicméně tři nebo čtyři dny před začátkem přišel kovid a všechno zhatil.“</w:t>
      </w:r>
    </w:p>
    <w:p>
      <w:pPr/>
      <w:r>
        <w:rPr/>
        <w:t xml:space="preserve">Aktuální situace neumožnila ani náhradní květnový termín. Turnaj se nakonec měl odehrát až v sobotu 12. září.</w:t>
      </w:r>
    </w:p>
    <w:p>
      <w:pPr/>
      <w:r>
        <w:rPr>
          <w:b w:val="1"/>
          <w:bCs w:val="1"/>
        </w:rPr>
        <w:t xml:space="preserve">Roman Pich, předseda SC Premium Stonava: </w:t>
      </w:r>
      <w:r>
        <w:rPr/>
        <w:t xml:space="preserve">„Opět jsme vrhli veškeré síly do usilovné přípravy a věřili jsme, že toho 12.9. se vše odehraje podle scénáře, který jsme chtěli a který by byl správný. Všechno fungovalo, jenom jsme potřebovali potvrdit od těch šesti týmů, že se zúčastní.“</w:t>
      </w:r>
    </w:p>
    <w:p>
      <w:pPr/>
      <w:r>
        <w:rPr/>
        <w:t xml:space="preserve">Dva týmy účast zrušily. Po dohodě s českou federací sálového fotbalu se turnaj měl nakonec hrát ve čtyřech.</w:t>
      </w:r>
    </w:p>
    <w:p>
      <w:pPr/>
      <w:r>
        <w:rPr>
          <w:b w:val="1"/>
          <w:bCs w:val="1"/>
        </w:rPr>
        <w:t xml:space="preserve">Roman Pich, předseda SC Premium Stonava:</w:t>
      </w:r>
      <w:r>
        <w:rPr/>
        <w:t xml:space="preserve"> „Načeš tři dny před konáním se opět odhlásil jeden tým, že mají nějaký nález kovidu v týmu a tím bylo všechno zhaceno.“</w:t>
      </w:r>
    </w:p>
    <w:p>
      <w:pPr/>
      <w:r>
        <w:rPr/>
        <w:t xml:space="preserve">MČR pro rok 2020 tak bylo definitivně zrušeno. Stonava o pořadatelství ale nepřijde.</w:t>
      </w:r>
    </w:p>
    <w:p>
      <w:pPr/>
      <w:r>
        <w:rPr>
          <w:b w:val="1"/>
          <w:bCs w:val="1"/>
        </w:rPr>
        <w:t xml:space="preserve">Roman Pich, předseda SC Premium Stonava: </w:t>
      </w:r>
      <w:r>
        <w:rPr/>
        <w:t xml:space="preserve">„Bylo řečeno, že ročník 2020 bude bez mistra, nebude náhradní termín. Pro rok 2021 se nebude vyhlašovat nový konkurz na pořadatelství, ten zůstane Stonavě.“</w:t>
      </w:r>
    </w:p>
    <w:p>
      <w:pPr/>
      <w:r>
        <w:rPr/>
        <w:t xml:space="preserve">Zrušen byl i letošní Pohár mistrů evropských zemí, kde SC Premium Stonava mělo znovu obhajovat svůj vítězný titul.</w:t>
      </w:r>
    </w:p>
    <w:p>
      <w:pPr/>
      <w:r>
        <w:rPr>
          <w:b w:val="1"/>
          <w:bCs w:val="1"/>
        </w:rPr>
        <w:t xml:space="preserve">Roman Pich, předseda SC Premium Stonava: </w:t>
      </w:r>
      <w:r>
        <w:rPr/>
        <w:t xml:space="preserve">„Úplně stejně jako se zrušilo Mistrovství České republiky veteránů, tak se zrušil i Pohár mistrů evropských zemí, který měl být opět ve Španělsku. Nebude vítěz pro tento rok a vše se posunulo na příští rok. Ten nárok nám nezaniká a příští rok bychom se turnaje měli účastnit.“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21890/poradatelstvi-mcr-v-salovem-fotbale-stonave-zust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2026-06-27T07:01:01+02:00</dcterms:created>
  <dcterms:modified xsi:type="dcterms:W3CDTF">2026-06-27T07:01:01+02:00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