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užili sportovní odpoledne s grilováním</w:t>
      </w:r>
    </w:p>
    <w:p>
      <w:pPr/>
      <w:r>
        <w:rPr/>
        <w:t xml:space="preserve">Stonavská organizace Svazu postižených civilizačními chorobami pravidelně jednou měsíčně pořádá pro své členy nějakou akci. Některé z nich jsou určeny i pro veřejnost. Převážně se jedná o různé přednášky. Kvůli pandemii koronaviru bylo letos ale mnoho akcí zrušeno. O to víc se proto stonavští senioři těšili na společné setkání v pátek 11. září v areálu sportovního klubu Stonava.</w:t>
      </w:r>
    </w:p>
    <w:p>
      <w:pPr/>
      <w:r>
        <w:rPr>
          <w:b w:val="1"/>
          <w:bCs w:val="1"/>
        </w:rPr>
        <w:t xml:space="preserve">Gizela Al Tukmachi, předsedkyně SPCCh Stonava:</w:t>
      </w:r>
      <w:r>
        <w:rPr/>
        <w:t xml:space="preserve"> „Já si myslím, že to chybělo všem členům naší organizace, pořád se mě ptali, kdy bude nějaká akce. Rozhodli jsme se, že bychom uspořádali sportovní odpoledne spojené s grilováním, když nevyšla, s ohledem na pandemii koronaviru, naše smažení vyječiny. Máme připraven kriket a pétanque.“</w:t>
      </w:r>
    </w:p>
    <w:p>
      <w:pPr/>
      <w:r>
        <w:rPr>
          <w:b w:val="1"/>
          <w:bCs w:val="1"/>
        </w:rPr>
        <w:t xml:space="preserve">anketa, členové spolku: </w:t>
      </w:r>
      <w:r>
        <w:rPr/>
        <w:t xml:space="preserve">„Pétanque hraju s vnukami, ten umím. Ale to druhé vidím poprvé v životě, takže sbírám zkušenosti.“ „Mně se líbí to i to. I když to moc neumím, tak se mi to líbí.“ „Líbí se mi pétanque, protože mi to jde.“ „Po dlouhé době se zase všichni vidíme, máme se rádi a je to vidět podle té hry. Bavíme se, je to fajn.“</w:t>
      </w:r>
    </w:p>
    <w:p>
      <w:pPr/>
      <w:r>
        <w:rPr/>
        <w:t xml:space="preserve">Velmi příjemná přátelská atmosféra panovala i pod novým zastřešeným altánem a to díky dotace na základě výzvy vyhlášené v rámci Strategie komunitně vedeného místního rozvoje MAS Pobeskydí. Na zpevněné ploše je lidem k dispozici 14 laviček a 7 stolů.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„Jsem velmi rád, že se v rámci povolených akcí mohli senioři sejít. Připravili jsme jim tady hezké prostředí s tím stánkem, jak tady je a velice si toho pochvalují.“</w:t>
      </w:r>
    </w:p>
    <w:p>
      <w:pPr/>
      <w:r>
        <w:rPr>
          <w:b w:val="1"/>
          <w:bCs w:val="1"/>
        </w:rPr>
        <w:t xml:space="preserve">Gizela Al Tukmachi, předsedkyně SPCCh Stonava:</w:t>
      </w:r>
      <w:r>
        <w:rPr/>
        <w:t xml:space="preserve"> „Je to perfektní, a kdyby pršelo, tak tady můžeme sedět a hrát nějaké hry.“</w:t>
      </w:r>
    </w:p>
    <w:p>
      <w:pPr/>
      <w:r>
        <w:rPr/>
        <w:t xml:space="preserve">Další společná akce, tentokrát i pro veřejnost je spolkem naplánována na říjen.</w:t>
      </w:r>
    </w:p>
    <w:p>
      <w:pPr/>
      <w:r>
        <w:rPr>
          <w:b w:val="1"/>
          <w:bCs w:val="1"/>
        </w:rPr>
        <w:t xml:space="preserve">Gizela Al Tukmachi, předsedkyně SPCCh Stonava: </w:t>
      </w:r>
      <w:r>
        <w:rPr/>
        <w:t xml:space="preserve">„Na 14. října plánujeme přednášku Stanislava Kuby na téma: Historie Stonavy. Doufám, že nenastanou nějaké komplikace, že by se to nemohlo usutečnit.“</w:t>
      </w:r>
    </w:p>
    <w:p>
      <w:pPr/>
      <w:r>
        <w:rPr/>
        <w:t xml:space="preserve">A v prosinci v sále Domu PZKO čeká všechny členy svazu postižených civilizačními chorobami ve Stonavě kulturní vystoupení.</w:t>
      </w:r>
    </w:p>
    <w:p>
      <w:pPr/>
      <w:r>
        <w:rPr>
          <w:b w:val="1"/>
          <w:bCs w:val="1"/>
        </w:rPr>
        <w:t xml:space="preserve">Gizela Al Tukmachi, předsedkyně SPCCh Stonava: </w:t>
      </w:r>
      <w:r>
        <w:rPr/>
        <w:t xml:space="preserve">„V prosinci to bude vánoční besídka pro naše členy. Přijedou umělci z divadla. Tématem bude muzikálová hudba. To se líbí, takže si myslím, že tím zase naše členy potěšíme.“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92/seniori-si-uzili-sportovni-odpoledne-s-gril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2026-05-12T20:59:13+02:00</dcterms:created>
  <dcterms:modified xsi:type="dcterms:W3CDTF">2026-05-12T20:59:13+02:00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