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lovili maru stepní, jihoamerický hlodavec utekl chovatelce v Ostravě-Kunčicích</w:t>
      </w:r>
    </w:p>
    <w:p>
      <w:pPr/>
      <w:r>
        <w:rPr/>
        <w:t xml:space="preserve">Mara stepní utekla majitelce skulinou v oplocení venkovního výběhu v Ostravě-Kunčicích. Předtím, než zavolala zkušené profesionální hasiče ze stanice v Ostravě-Přívozu, kteří se specializují na odchyty a zásahy u všech druhů malých i velkých zvířat, snažila se maru nalákat domů několik hodin, ale marně.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"Pomoc chovatelka zvolila dobře. Hasiči ihned po příjezdu do Kunčic objevili maru, jak se skrývá v rohu dvou plotů pod vzrostlým šípkovým keřem. Z jedné strany si hasiči „připravili“ prostor prostříháním větví a nachystali se zde s odchytovou sítí, pokud by se nezdařil pokus chytit hlodavce do „podběráku“, se kterým na ní šel další hasič z druhé strany."</w:t>
      </w:r>
    </w:p>
    <w:p>
      <w:pPr/>
      <w:r>
        <w:rPr/>
        <w:t xml:space="preserve">Odchyt do podběráku se zkušeným hasičům povedl na první pokus. Po opatrném vymotání ze sítě podběráku byla mara zabalena do deky majitelky a ta si tohoto býložravce odnesla zpět do výběhu.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"Mara stepní je hlodavec původem z Patagonie, tedy území Jižní Ameriky, kde žije na vyprahlých pastvinách a otevřených polopouštích. Svým vzhledem připomíná spíše zajíce, s hlavou „morčecího“ vzhledu. V případě nebezpečí umí vyvinout rychlost i více než 50 km/h."</w:t>
      </w:r>
    </w:p>
    <w:p>
      <w:pPr/>
      <w:r>
        <w:rPr/>
        <w:t xml:space="preserve">Mary byly vysazovány i na mnoha místech jižní Evropy a v bývalém SSSR, nějakou dobu volně žily dokonce i u nás, především u Žamberka.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953/hasici-lovili-maru-stepni-jihoamericky-hlodavec-utekl-chovatelce-v-ostravekunc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2026-06-01T02:46:11+02:00</dcterms:created>
  <dcterms:modified xsi:type="dcterms:W3CDTF">2026-06-01T02:46:11+02:00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