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další dvě tenisové haly. Radnice klubům přispěje 12 milionů korun</w:t>
      </w:r>
    </w:p>
    <w:p>
      <w:pPr/>
      <w:r>
        <w:rPr/>
        <w:t xml:space="preserve">Po letních prázdninách se konalo v KD Radost v Havířově zasedání zastupitelstva. Jedním z důležitých bodů bylo schválení dotace dvěma tenisovým klubům na výstavbu nových hal. 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"Můžeme konstatovat, že v Havířově problematika tenisových prostor bude vyřešena. Budeme mít na území města pět kurtů se stejným povrchem tak, abychom mohli pořádat zajímavé a mezinárodní mládežnické turnaje."</w:t>
      </w:r>
    </w:p>
    <w:p>
      <w:pPr/>
      <w:r>
        <w:rPr/>
        <w:t xml:space="preserve">Město Tenisovému klubu Havířov-Šumbark a Tennis Hillu v Životicích schválilo každému šest milionů korun.  70% nákladů uhradí klubům ministerstvo školství. Zastupitelé také rozhodovali, zda radnice pořídí mobilní kluziště za 3,4 milionu korun. K investicím měla opozice z řad KSČM výhrady. </w:t>
      </w:r>
    </w:p>
    <w:p>
      <w:pPr/>
      <w:r>
        <w:rPr>
          <w:b w:val="1"/>
          <w:bCs w:val="1"/>
        </w:rPr>
        <w:t xml:space="preserve">Eduard Heczko (KSČM), zastupitel:</w:t>
      </w:r>
      <w:r>
        <w:rPr/>
        <w:t xml:space="preserve"> “Určitě máme s financováním problémy, protože očekáváme další výpadky v příštím roce, tak si myslíme, že některé výdaje by se měly omezit nebo zastavit a počkat do lepších časů."</w:t>
      </w:r>
      <w:r>
        <w:rPr>
          <w:b w:val="1"/>
          <w:bCs w:val="1"/>
        </w:rPr>
        <w:t xml:space="preserve">  Ondřej Baránek (ANO), náměstek primátora:</w:t>
      </w:r>
      <w:r>
        <w:rPr/>
        <w:t xml:space="preserve">  Pokud něco můžeme udělat teď a v současné době peníze jsou v rozpočtu, tak je samozřejmě investujeme rádi a je to v souladu s politikou koalice."</w:t>
      </w:r>
    </w:p>
    <w:p>
      <w:pPr/>
      <w:r>
        <w:rPr/>
        <w:t xml:space="preserve">Radnice věří, že mobilní kluziště si děti užijí už v těchto zimních měsících.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93/v-havirove-se-stavi-dalsi-dve-tenisove-haly-radnice-klubum-prispeje-12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2026-10-29T09:50:11+01:00</dcterms:created>
  <dcterms:modified xsi:type="dcterms:W3CDTF">2026-10-29T09:50:11+01:00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