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v Havířově uspořádal sportovní den. Výtěžek daroval dětskému domovu a postiženým</w:t>
      </w:r>
    </w:p>
    <w:p>
      <w:pPr/>
      <w:r>
        <w:rPr/>
        <w:t xml:space="preserve">Městský fotbalový klub v Havířově uspořádal už počtvrté velký mezinárodní turnaj dětí. Tentokrát se ale organizátoři rozhodli, že připraví atraktivní program na celý den s myšlenkou pomoci dětem a mentálně postiženým lidem. 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“U té příležitosti, protože Hornické slavnosti letos kvůli covidu nebyli, takže jsme pozvali ještě Sigi team a v tu chvíli nás napadlo, že bychom mohli výtěžek z této akce darovat dětem do dětského domova a Santé."</w:t>
      </w:r>
    </w:p>
    <w:p>
      <w:pPr/>
      <w:r>
        <w:rPr/>
        <w:t xml:space="preserve">Akci aktivně na hřišti podpořilo i vedení radnice.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jsme si to užili velmi moc. Pan primátor běhal jako zajíc, včetně bývalých hráčů MFK Havířov a jsme rádi, že tento zápas dostal nějaké kontury a my jsme z toho výtěžku mohli tady přispět na dobrou věc.”</w:t>
      </w:r>
    </w:p>
    <w:p>
      <w:pPr/>
      <w:r>
        <w:rPr>
          <w:b w:val="1"/>
          <w:bCs w:val="1"/>
        </w:rPr>
        <w:t xml:space="preserve"> Ladislava Hilbertová, ředitelka Dětského domova Sluníčko:</w:t>
      </w:r>
      <w:r>
        <w:rPr/>
        <w:t xml:space="preserve"> "Radost máme obrovskou, protože ta spolupráce s MFK je dlouholetá. Peníze jsou pro nás moc důležité, protože spoříme celý rok a využíváme je na volnočasové aktivity, zájmové aktivity dětí. Hlavně letní tábory, pobyty, výlety, vstupy, lanovky. Jsme za to moc rádi.”</w:t>
      </w:r>
    </w:p>
    <w:p>
      <w:pPr/>
      <w:r>
        <w:rPr/>
        <w:t xml:space="preserve">Například o letošních prázdninách strávily děti pobyt v Kunčicích pod Ondřejníkem.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008/mestsky-fotbalovy-klub-v-havirove-usporadal-sportovni-den-vytezek-daroval-detskemu-domovu-a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2026-04-20T21:52:39+02:00</dcterms:created>
  <dcterms:modified xsi:type="dcterms:W3CDTF">2026-04-20T21:52:39+02:00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