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vojáci zasáhli do bojových ukázek v Hrabyni i na dnech NATO</w:t>
      </w:r>
    </w:p>
    <w:p>
      <w:pPr/>
      <w:r>
        <w:rPr/>
        <w:t xml:space="preserve">Památník II. světové války v Hrabyni se v září zapojil do celorepublikového Festivalu muzejních nocí. Večer provázely bojové ukázky klubů vojenské historie, které připomněly výročí konce světového konfliktu. Německou stranu mimo jiné ztvárnili členové klubu FENIX z Nového Jičína, kteří byli napadeni partyzány.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“Bylo to věnováno 75. výročí osvobození. Jedna ukázka byla ještě za denního světla, druhá ukázka byla už za tmy a o to měla větší kouzlo. Pyrotechnické efekty byly velice zajímavé pro diváky pro nás jako pro účinkující.”   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“Zvolili jsme ukázku o partyzánech, protože v současné době máme na výstavě konec války a partyzánský odboj. Obě ukázky se uskutečnily za přispění klubů vojenské historie, které dlouhodobě spolupracují se Slezským zemským muzeem.” </w:t>
      </w:r>
    </w:p>
    <w:p>
      <w:pPr/>
      <w:r>
        <w:rPr/>
        <w:t xml:space="preserve">V podobné sestavě se vojáci z historických klubů Moravskoslezského kraje, včetně novojičínského FENIX, sešli také na Dnech NATO. Letos se na mošnovském letišti konaly bez účasti diváků a rovněž připomněly výročí konce 2. světové války. </w:t>
      </w:r>
    </w:p>
    <w:p>
      <w:pPr/>
      <w:r>
        <w:rPr/>
        <w:t xml:space="preserve">Historičtí vojáci předvedli v Mošnově výjev jednoho z nejdramatičtějších osvobozovacích bojů Ostravské operace, který se na konci války odehrál ve Štítině na Opavsku. </w:t>
      </w:r>
    </w:p>
    <w:p>
      <w:pPr/>
      <w:r>
        <w:rPr>
          <w:b w:val="1"/>
          <w:bCs w:val="1"/>
        </w:rPr>
        <w:t xml:space="preserve">Jana Horáková, ředitelka Slezského zemského muzea Opava</w:t>
      </w:r>
      <w:r>
        <w:rPr/>
        <w:t xml:space="preserve">: “Slezské zemské  muzeum společně s kluby vojenské historie, se kterými dlouhodobě spolupracuje, nachystalo tak ukázku, která bude reminiscencí na boje o Štítinu, které vypukly ve třetí fázi ostravské operace.”  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“Bude zde nasazena těžká technika, pásové vozidla. Na sovětské straně to budou tanky T 34, samohybné dělo a na německé straně zde budou polopásová vozidla, obrněné průzkumné vozidlo a samozřejmě pěchota.”    </w:t>
      </w:r>
    </w:p>
    <w:p>
      <w:pPr/>
      <w:r>
        <w:rPr/>
        <w:t xml:space="preserve">Součástí pozemního útoku sovětských a československých jednotek proti německým vojákům byl i letecký souboj. Takto velká dynamická ukázka vojenské historie se na Dnech NATO odehrála vůbec  poprvé.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29/novojicinsti-vojaci-zasahli-do-bojovych-ukazek-v-hrabyni-i-na-dnech-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2026-05-04T11:11:58+02:00</dcterms:created>
  <dcterms:modified xsi:type="dcterms:W3CDTF">2026-05-04T11:11:58+02:00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