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zve na program až do listopadu, už o víkendu tam budou bojovat rytíři</w:t>
      </w:r>
    </w:p>
    <w:p>
      <w:pPr/>
      <w:r>
        <w:rPr/>
        <w:t xml:space="preserve">Jestliže to v dubnu, na začátku sezony, vypadalo na hradě Hukvaldy s návštěvností nejistě, pak léto a především podzim vypadají velmi slibně. Vyšší návštěvnosti pomohl Moravskoslezský kraj, který na atraktivitách zrušil vstupné, aby nejen přilákal turisty, ale pomohl i všem odvětvím, která jsou na turistický ruch navázána.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 a myslím si, že nadále tato čísla si uchováme. Nicméně všechno závisí na počasí, protože máme ruinozní charakter a jsme vlastně pod otevřeným nebem.”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rádi jezdíme na výlety a máme rádi hrady a zámky.”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 a udělali to hlavně pro nás, pro návštěvníky, aby nás nalákali. Hrad Hukvaldy je nádherný a velký.”</w:t>
      </w:r>
    </w:p>
    <w:p>
      <w:pPr/>
      <w:r>
        <w:rPr/>
        <w:t xml:space="preserve">Sezona na Hukvaldech zdaleka nekončí. Program je připravený až do listopadu.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“Teď v sobotu nás čekají Svatováclavské slavnosti. Je to druhý ročník akce, která vlastně byla zařazena v loňském roce. Jedná se o přehlídku zbraní palných, chladných, různé šermířské ukázky, ukázky útrpného práva, doprovodný program bude i drobný stánkový prodej a součástí jsou také komentované prohlídky ale v omezeném množství návštěvníků. Návštěvníci mohou využít náš rezervační systém. A dále potom v měsíci říjnu se můžeme těšit na akci, která uvítá podzim s názvem Podzimní radovánky. Zde se budeme věnovat především zvykům dob minulých a přípravě lidí na zimní období a potom recitál 8 hlav šílenství, akrobatické vystoupení On the road a v měsíci listopadu nás potom čeká závěrečná akce Strašidelný hrad Hukvaldy.”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44/hrad-hukvaldy-zve-na-program-az-do-listopadu-uz-o-vikendu-tam-budou-bojovat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2026-04-20T18:28:19+02:00</dcterms:created>
  <dcterms:modified xsi:type="dcterms:W3CDTF">2026-04-20T18:28:19+02:00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