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Krypta pod bazilikou ve Frýdku-Místku ukrývá ostatky poutníků, duchovních i bývalých majitelů frýdeckého panství</w:t>
      </w:r>
    </w:p>
    <w:p>
      <w:pPr/>
      <w:r>
        <w:rPr/>
        <w:t xml:space="preserve">Centrální krypta pod poutním chrámem Navštívení Panny Marie skrývá doslova hrobové tajemství. K vidění jsou tady mumie a kosti desítek lidí. Zajímavostí jsou například poutníci z Tovačova na Hané, kteří se utopili v rozvodněné řece Ostravici při svém návratu z pouti k Panně Marii Frýdecké.</w:t>
      </w:r>
    </w:p>
    <w:p>
      <w:pPr/>
      <w:r>
        <w:rPr>
          <w:b w:val="1"/>
          <w:bCs w:val="1"/>
        </w:rPr>
        <w:t xml:space="preserve">David Pindur, historik:</w:t>
      </w:r>
      <w:r>
        <w:rPr/>
        <w:t xml:space="preserve"> "Podle písemných záznamů se jich tehdy 7. května roku 1750 utopilo celkem 7. Jejich těla měla být vytažena z Ostravice až v Paskově. A protože zemřeli při návratu z pouti do Frýdku, tak jejich těla byla údajně pohřbena přímo v této kryptě."</w:t>
      </w:r>
    </w:p>
    <w:p>
      <w:pPr/>
      <w:r>
        <w:rPr/>
        <w:t xml:space="preserve">Kromě nich jsou zde pochováni také kněží, kteří působili na tomto mariánském poutním místě v 18. století.</w:t>
      </w:r>
    </w:p>
    <w:p>
      <w:pPr/>
      <w:r>
        <w:rPr>
          <w:b w:val="1"/>
          <w:bCs w:val="1"/>
        </w:rPr>
        <w:t xml:space="preserve">David Pindur, historik:</w:t>
      </w:r>
      <w:r>
        <w:rPr/>
        <w:t xml:space="preserve"> "Asi nejvýznamnějším z nich je páter František Valchař, frýdecký rodák, který byl prvním správcem, administrátorem tohoto chrámu, zemřel v roce 1765. V této kryptě se oficiálně přestalo pohřbívat v 80. letech 18. století, kdy císař Josef II vydal zákaz o pohřbívání v kostelech."</w:t>
      </w:r>
    </w:p>
    <w:p>
      <w:pPr/>
      <w:r>
        <w:rPr/>
        <w:t xml:space="preserve">Hlavní vchod do krypty, který se nacházel uprostřed chrámu byl zazděn a až do 20. století sem nebyl oficiálně přístup. V roce 1955 pak proběhla velká rekonstrukce a krypta byla uvedena do současného stavu.</w:t>
      </w:r>
    </w:p>
    <w:p>
      <w:pPr/>
      <w:r>
        <w:rPr>
          <w:b w:val="1"/>
          <w:bCs w:val="1"/>
        </w:rPr>
        <w:t xml:space="preserve">David Pindur, historik:</w:t>
      </w:r>
      <w:r>
        <w:rPr/>
        <w:t xml:space="preserve"> "Frýdecký rodák, letos zesnulý pan Josef Lang tehdy zhotovil několik takovýchto lunetových obrazů, které ozdobily tento prostor a které zpodobňují významné okamžiky z dějin frýdeckého poutního místa."</w:t>
      </w:r>
    </w:p>
    <w:p>
      <w:pPr/>
      <w:r>
        <w:rPr/>
        <w:t xml:space="preserve">Ve stejném roce sem byly přemístěny také ostatky šlechtického rodu Pražmů z Bílkova, bývalých majitelů frýdeckého panství, které se nacházely v jiné kryptě pod kaplí svatého Kříže.</w:t>
      </w:r>
    </w:p>
    <w:p>
      <w:pPr/>
      <w:r>
        <w:rPr>
          <w:b w:val="1"/>
          <w:bCs w:val="1"/>
        </w:rPr>
        <w:t xml:space="preserve">David Pindur, historik:</w:t>
      </w:r>
      <w:r>
        <w:rPr/>
        <w:t xml:space="preserve"> "Tam se tehdy dostala podzemní voda, ta krypta byla zaplavena, takže ty jejich kosterní ostatky nebo pozůstatky byly přeneseny do této krypty do speciální vitríny, kde se nachází dodnes."</w:t>
      </w:r>
    </w:p>
    <w:p>
      <w:pPr/>
      <w:r>
        <w:rPr/>
        <w:t xml:space="preserve">Město spolu s místní farností aktuálně pracuje na tom, aby se tyto výjimečné prostory otevřely veřejnosti.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"Město Frýdek-Místek má ve svém programovém prohlášení jeden z bodů, který je právě zpřístupnění krypty tady v bazilice minor ve Frýdku. Bazilika jakožto kulturní památka je opravdu významnou památkou města Frýdku-Místku a bylo by dobré, aby krypta byla otevřena i pro návštěvníky v pravidelných časových intervalech."</w:t>
      </w:r>
    </w:p>
    <w:p>
      <w:pPr/>
      <w:r>
        <w:rPr/>
        <w:t xml:space="preserve">Doposud byla krypta otevřená jen při jednorázových významných akcích jako je například Noc kostelů.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 minulém volebním období jsme farnosti přispěli právě částkou 400 tisíc k průzkumu krypty. Nyní vedeme různé debaty o tom, zda město Frýdek-Místek přispěje i na architektonickou studii, která se v tuto chvíli provádí."</w:t>
      </w:r>
    </w:p>
    <w:p>
      <w:pPr/>
      <w:r>
        <w:rPr/>
        <w:t xml:space="preserve">V lednu příštího roku by mohl být celý projekt, obsahující obnovu účinného větracího systému, krypty, podlah, klenby, osvětlení i čištění ostatků, posunut na další úroveň prováděcí dokumentace.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047/krypta-pod-bazilikou-ve-frydkumistku-ukryva-ostatky-poutniku-duchovnich-i-byvalych-majitelu-frydeckeho-p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2026-05-14T13:32:58+02:00</dcterms:created>
  <dcterms:modified xsi:type="dcterms:W3CDTF">2026-05-14T13:32:58+02:00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