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zapojila do projektu obálka do lednice</w:t>
      </w:r>
    </w:p>
    <w:p>
      <w:pPr/>
      <w:r>
        <w:rPr/>
        <w:t xml:space="preserve">Obec Stonava se zapojila do krajského projektu Obálka do lednice. Cílem projektu, který je zaměřen především na seniory, je v případě potřeby, zpřístupnit záchranářům důležité informace o zdravotním stavu pacienta.</w:t>
      </w:r>
    </w:p>
    <w:p>
      <w:pPr/>
      <w:r>
        <w:rPr>
          <w:b w:val="1"/>
          <w:bCs w:val="1"/>
        </w:rPr>
        <w:t xml:space="preserve">Krystyna Kupková, Obecní úřad Stonava: </w:t>
      </w:r>
      <w:r>
        <w:rPr/>
        <w:t xml:space="preserve">„V loňském roce nás Krajský úřad MS kraje v Ostravě oslovil, zda máme zájem o tyto obálky. My jsme se do projektu přihlásili a požádali jsme o 200 kusů obálek.“</w:t>
      </w:r>
    </w:p>
    <w:p>
      <w:pPr/>
      <w:r>
        <w:rPr/>
        <w:t xml:space="preserve">Jednou z prvních stonavských zájemkyň o tuto obálku je paní Anna Paloszová, obyvatelka Domu z pečovatelskou službou ELIM.</w:t>
      </w:r>
    </w:p>
    <w:p>
      <w:pPr/>
      <w:r>
        <w:rPr>
          <w:b w:val="1"/>
          <w:bCs w:val="1"/>
        </w:rPr>
        <w:t xml:space="preserve">Anna Paloszová, seniorka: </w:t>
      </w:r>
      <w:r>
        <w:rPr/>
        <w:t xml:space="preserve">„Vnímám to, že je to pro každého prospěšné, hlavně pro jeho zdraví. Každý z nás občanů, kteří tady bydlíme, tak tu pomoc potřebuje, jsou staršího věku a opravdu jde o záchranu života. Dotyčný lékař bude vědět, kde má potřebné informace, aby mohl pomoc.“</w:t>
      </w:r>
    </w:p>
    <w:p>
      <w:pPr/>
      <w:r>
        <w:rPr/>
        <w:t xml:space="preserve">Princip Obálky do lednice je totiž velmi jednoduchý. Stačí vyplnit dotazník a vložit do lednice. Ve stonavské DPS s vyplňováním pomáhají zájemcům pečovatelky. V dotazníku jsou uvedeny aktuální informace o zdravotním stavu, užívaných lécích a kontaktech na příbuzné a praktického lékaře. Na dveřích lednice je pak místěna samolepka nebo magnetek, který informuje o tom, že je daný senior džitelem IN.F.Obálky.</w:t>
      </w:r>
    </w:p>
    <w:p>
      <w:pPr/>
      <w:r>
        <w:rPr>
          <w:b w:val="1"/>
          <w:bCs w:val="1"/>
        </w:rPr>
        <w:t xml:space="preserve">Urszula Byrtusová, vedoucí Pečovatelské služby ELIM: </w:t>
      </w:r>
      <w:r>
        <w:rPr/>
        <w:t xml:space="preserve">„Když budou záchranné složky vidět, že na lednici je symbol, tak budou vědět, že ve dveřích  lednice je daná obálka.“  </w:t>
      </w:r>
    </w:p>
    <w:p>
      <w:pPr/>
      <w:r>
        <w:rPr/>
        <w:t xml:space="preserve">Informace v obálce je ale nutné aktualizovat.</w:t>
      </w:r>
    </w:p>
    <w:p>
      <w:pPr/>
      <w:r>
        <w:rPr>
          <w:b w:val="1"/>
          <w:bCs w:val="1"/>
        </w:rPr>
        <w:t xml:space="preserve">Urszula Byrtusová, vedoucí Pečovatelské služby ELIM:</w:t>
      </w:r>
      <w:r>
        <w:rPr/>
        <w:t xml:space="preserve"> „Máme takovou evidenční tabulku o tom, abychom věděli, komu jsme obálky vydali a vypsali. Každé tři měsíce budeme informace aktualizovat, protože víme, že lékařské zprávy se mění hlavně z hlediska užívaných léků.“</w:t>
      </w:r>
    </w:p>
    <w:p>
      <w:pPr/>
      <w:r>
        <w:rPr/>
        <w:t xml:space="preserve">Stonavští zájemci o obálky do lednice si je bezplatně mohou vyzvednout na stonavském obecním úřadě nebo v domě s pečovatelskou službou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126/stonava-se-zapojila-do-projektu-obalka-do-l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2026-08-31T07:52:03+02:00</dcterms:created>
  <dcterms:modified xsi:type="dcterms:W3CDTF">2026-08-31T07:52:03+02:00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