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se volilo ve 1304 volebních okrscích</w:t>
      </w:r>
    </w:p>
    <w:p>
      <w:pPr/>
      <w:r>
        <w:rPr/>
        <w:t xml:space="preserve">Každý volič musel mít při vstupu do volební místnosti nasazenou roušku a dodržovat  opatření vlády. Ministerstvo vnitra připravilo pro občany i instruktážní video, k dispozici měli videa i neslyšící. </w:t>
      </w:r>
    </w:p>
    <w:p>
      <w:pPr/>
      <w:r>
        <w:rPr>
          <w:b w:val="1"/>
          <w:bCs w:val="1"/>
        </w:rPr>
        <w:t xml:space="preserve">Aleš Lojkásek, zapisovatel  volební komise: "</w:t>
      </w:r>
      <w:r>
        <w:rPr/>
        <w:t xml:space="preserve">Před a přímo ve volební místnosti jsme měli prostředky pro dezinfekci rukou a taky cedule upozorňující na rozestupy."</w:t>
      </w:r>
    </w:p>
    <w:p>
      <w:pPr/>
      <w:r>
        <w:rPr/>
        <w:t xml:space="preserve">Ke komisi se mohl volič přiblížit pouze pro předání průkazu totožnosti a přebírání úřední obálky. </w:t>
      </w:r>
    </w:p>
    <w:p>
      <w:pPr/>
      <w:r>
        <w:rPr>
          <w:b w:val="1"/>
          <w:bCs w:val="1"/>
        </w:rPr>
        <w:t xml:space="preserve">Aleš Lojkásek, zapisovatel  volební komise: </w:t>
      </w:r>
      <w:r>
        <w:rPr/>
        <w:t xml:space="preserve">"Pokud bylo třeba,aby si okrsková volební komise ztotožnila voliče, vyzvali jsme ho, aby odstoupil dva metry, na nezbytně nutnou dobu si sundal roušku, zase si ji nasadil a mohl odvolit."</w:t>
      </w:r>
    </w:p>
    <w:p>
      <w:pPr/>
      <w:r>
        <w:rPr/>
        <w:t xml:space="preserve">Každá politická strana, hnutí nebo koalice měla svůj vlastní hlasovací lístek, na něm mohl volič označit až čtyři kandidáty, kterým udělil preferenční hlas. </w:t>
      </w:r>
    </w:p>
    <w:p>
      <w:pPr/>
      <w:r>
        <w:rPr>
          <w:b w:val="1"/>
          <w:bCs w:val="1"/>
        </w:rPr>
        <w:t xml:space="preserve">Tomáš Gebauer, vedoucí odboru vnitra Krajského úřadu MSK</w:t>
      </w:r>
      <w:r>
        <w:rPr/>
        <w:t xml:space="preserve">: "Politických stran a hnutí jsme zaregistrovali 20. Celkově je 1016 kandidátů, s tím, že tři byli odvoláni, takže původně jich bylo o tři více."</w:t>
      </w:r>
    </w:p>
    <w:p>
      <w:pPr/>
      <w:r>
        <w:rPr/>
        <w:t xml:space="preserve">Celkem se v pátek v Moravskoslezském kraji otevřelo 1304 volebních okrsků. Volilo se pro čtyři senátní obvody, v Novém Jičíně, Karviné, Frýdku-Místku a Ostravě. Krajský úřad po dobu konání voleb kontroloval jejich hladký průběh a dodržování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59/v-moravskoslezskem-kraji-se-volilo-ve-1304-volebnich-okrs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