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Recidivista zasadil servírce U Lišáka 46 bodných ran. Před soudem v Ostravě brečel</w:t>
      </w:r>
    </w:p>
    <w:p>
      <w:pPr/>
      <w:r>
        <w:rPr/>
        <w:t xml:space="preserve">Loni den před Vánocemi přišel 32letý Ladislav Kandráč do baru U Lišáka v Ostravě - Hrušově na pivo. Bylo už 10 hodin večer a on před tím vypil lahev slivovice. V podniku byl sám a servírka počítala tržbu. když viděl peníze, rozhodl se že si vyřeší finanční problémy. Vzal s pultu nůž a odvedl servírku dozadu do skladu. </w:t>
      </w:r>
    </w:p>
    <w:p>
      <w:pPr/>
      <w:r>
        <w:rPr>
          <w:b w:val="1"/>
          <w:bCs w:val="1"/>
        </w:rPr>
        <w:t xml:space="preserve">Josef Šuhaj, státní zástupce:</w:t>
      </w:r>
      <w:r>
        <w:rPr/>
        <w:t xml:space="preserve"> "Obžalovaný ji měl se zištným úmyslem  zasadit prakticky 50 bodných, bodnořezných a tržně zhmožděných ran po těle, které vedly k jejímu úmrtí." </w:t>
      </w:r>
    </w:p>
    <w:p>
      <w:pPr/>
      <w:r>
        <w:rPr/>
        <w:t xml:space="preserve">Před soudem se obžalovaný přiznal a v průběhu líčení se několikrát nad svým činem rozbrečel. Nicméně tvrdí, že si samotný útok nepamatuje. Na co chtěl peníze neřekl, měl ale 21 exekucí na majetek a 8 dětí. Nováčkem není ani před soudem. </w:t>
      </w:r>
    </w:p>
    <w:p>
      <w:pPr/>
      <w:r>
        <w:rPr>
          <w:b w:val="1"/>
          <w:bCs w:val="1"/>
        </w:rPr>
        <w:t xml:space="preserve">Josef Šuhaj, státní zástupce: </w:t>
      </w:r>
      <w:r>
        <w:rPr/>
        <w:t xml:space="preserve">"Konkrétní částka nebyla zjištěna, nicméně byla tam nějaká provozní hotovost v řádech desítek tisíc korun, která na místě nebyla zjištěna." </w:t>
      </w:r>
    </w:p>
    <w:p>
      <w:pPr/>
      <w:r>
        <w:rPr>
          <w:b w:val="1"/>
          <w:bCs w:val="1"/>
        </w:rPr>
        <w:t xml:space="preserve">Klára Krystynová, mluvčí Krajského soudu Ostrava: </w:t>
      </w:r>
      <w:r>
        <w:rPr/>
        <w:t xml:space="preserve">"Za vraždu hrozí obžalovanému trest v délce 15 až 20 let odnětí svobody."</w:t>
      </w:r>
    </w:p>
    <w:p>
      <w:pPr/>
      <w:r>
        <w:rPr/>
        <w:t xml:space="preserve">Tím, že obžalovaný přiznal vinu, podle nové úpravy zákona zjednodušil celé soudní řízení a zajistil si tím i nižší trest. Zkoušel se s žalobcem dohodnout i na jeho výši. 17 let se mu ale zdálo moc a tak rozhodne o trestu soud.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171/recidivista-zasadil-servirce-u-lisaka-46-bodnych-ran-pred-soudem-v-ostrave-bre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2026-06-23T09:48:07+02:00</dcterms:created>
  <dcterms:modified xsi:type="dcterms:W3CDTF">2026-06-23T09:48:07+02:00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