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6.10.2020,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jednoduché zlehčovat situaci kolem covidu, pokud neonemocní někdo z vašich blízkých, říká primátor Havířova</w:t>
      </w:r>
    </w:p>
    <w:p>
      <w:pPr/>
      <w:r>
        <w:rPr/>
        <w:t xml:space="preserve">Opatření kvůli šíření koronaviru se od pondělí zpřísnila. Názory na další nová pravidla jsou mezi lidmi různé.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"Už je to unavující, omezující. Už všude, kam člověk jde, musí mít roušku. Už je to zbytečná panika. Mám v okolí nakažené lidi a není to nic jiného, než že by měli chřipku v podstatě.”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třeba dodržovat, co se řekne. Ta rouška je minimum, co můžeme sami dělat v těch zařízeních, kde chodíme."</w:t>
      </w:r>
    </w:p>
    <w:p>
      <w:pPr/>
      <w:r>
        <w:rPr/>
        <w:t xml:space="preserve">Jak se díváte na názor, že ta nákaza není tak vážná, opatření jsou zbytečná?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vážná. Tak jim by se mělo přitvrdit a pokud udělají něco špatně oproti tomu, co je nařízené vládou, tak musí za to trpět.”</w:t>
      </w:r>
    </w:p>
    <w:p>
      <w:pPr/>
      <w:r>
        <w:rPr/>
        <w:t xml:space="preserve">Na dodržování pravidel apeluje i primátor Havířova. </w:t>
      </w:r>
    </w:p>
    <w:p>
      <w:pPr/>
      <w:r>
        <w:rPr>
          <w:b w:val="1"/>
          <w:bCs w:val="1"/>
        </w:rPr>
        <w:t xml:space="preserve">Josef Bělica (ANO), primátor Havířova:</w:t>
      </w:r>
      <w:r>
        <w:rPr>
          <w:b w:val="1"/>
          <w:bCs w:val="1"/>
        </w:rPr>
        <w:t xml:space="preserve"> </w:t>
      </w:r>
      <w:r>
        <w:rPr/>
        <w:t xml:space="preserve">“Ono je strašně jednoduché to zlehčovat, pokud někdo říká, že úmrtnost je pod hranicí dvou procent a ten zásah je velmi malý. Je to fajn, pokud nejste v těch dvou procentech, nebo někdo z vašich blízkých. Víte, já se tady na magistrátu potkávám i s těmi lidmi, kteří o někoho přišli a já jsem přesvědčený o tom, že roušky a nějaká dílčí opatření jsou a že to není až takový zásah do našeho komfortu, abychom ho nemuseli respektovat vůči lidem kolem sebe.</w:t>
      </w:r>
      <w:r>
        <w:rPr>
          <w:b w:val="1"/>
          <w:bCs w:val="1"/>
        </w:rPr>
        <w:t xml:space="preserve">"</w:t>
      </w:r>
    </w:p>
    <w:p>
      <w:pPr/>
      <w:r>
        <w:rPr/>
        <w:t xml:space="preserve">Jelikož nikdo neví, jak se bude situace vyvíjet dál, radnice připravuje opatření i v rámci rozpočtu.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“Na tom pracujeme. Dnes jsme měli zrovna na toto téma jednání. Probíhají rozpočtová kolečka, takže se připravujeme. Připravujeme se na to, že bychom připravili v rozpočtu speciální položku, která by byla na toto určená.” </w:t>
      </w:r>
    </w:p>
    <w:p>
      <w:pPr/>
      <w:r>
        <w:rPr/>
        <w:t xml:space="preserve"> V současné době radnice má ochranné pomůcky, které by v případě potřeby mohla distribuovat do příspěvkových organizací.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227/je-jednoduche-zlehcovat-situaci-kolem-covidu-pokud-neonemocni-nekdo-z-vasich-blizkych-rika-primator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2026-04-20T08:03:59+02:00</dcterms:created>
  <dcterms:modified xsi:type="dcterms:W3CDTF">2026-04-20T08:03:59+02:00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