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Bazar oblečení odkazuje na udržitelnou módu. I šaty z druhé ruky udělají službu</w:t>
      </w:r>
    </w:p>
    <w:p>
      <w:pPr/>
      <w:r>
        <w:rPr/>
        <w:t xml:space="preserve">Desítkydobrovolníků ze spolku Kapradí už po 4. zorganizovali prodejníakci obnošeného  oblečení. To proto, aby poukázali na jehozvýšenou nadprodukci. A také na to, že věc, která se dá ještěpoužívat, nemusí nutně skončit v popelnici. Vedleoblečení prodávali také třeba porcelán, elektroniku, hračky čiknihy. </w:t>
      </w:r>
    </w:p>
    <w:p>
      <w:pPr/>
      <w:r>
        <w:rPr>
          <w:b w:val="1"/>
          <w:bCs w:val="1"/>
        </w:rPr>
        <w:t xml:space="preserve">KateřinaRybářová Vavrečková, organizátorka akce, spolek Kapradí: „</w:t>
      </w:r>
      <w:r>
        <w:rPr/>
        <w:t xml:space="preserve">Užjsme nechtěli sbírat věci, abychom je prodali, ale začali jsmehlouběji zabývat podstatou. Začali jsme  mluvit o tom, zda jenutné tolik věcí vlastnit, produkovat a spotřebovávat.</w:t>
      </w:r>
    </w:p>
    <w:p>
      <w:pPr/>
      <w:r>
        <w:rPr/>
        <w:t xml:space="preserve">Šaty,které už se přestaly líbit, klobouk, který už nepadne, kabelka,která se k ničemu nehodí, střevíce, které tlačí.... tytokousky udělaly službu v jednom šatníku a teď je čas, aby sepřesunuly do jiného. Tam, kde budou ještě k užitku. </w:t>
      </w:r>
    </w:p>
    <w:p>
      <w:pPr/>
      <w:r>
        <w:rPr>
          <w:b w:val="1"/>
          <w:bCs w:val="1"/>
        </w:rPr>
        <w:t xml:space="preserve">Zákaznice:</w:t>
      </w:r>
      <w:r>
        <w:rPr/>
        <w:t xml:space="preserve">„Věcí je strašně moc.Vyhazují se nové věci, krásné věci. Je potřeba, aby se t změnilo.“</w:t>
      </w:r>
    </w:p>
    <w:p>
      <w:pPr/>
      <w:r>
        <w:rPr/>
        <w:t xml:space="preserve">Kvalitnímateriály, nadčasové střihy a vzory – to jsou trendyudržitelné módy, která vydrží roky. Plné skříně oblečeníjsou k ničemu, pokud v nich jen leží. Důvod koupit si něconového by neměl spočívat v tom, že je to levné. Lidé by siměli pořizovat jen ty věci, které opravdu potřebují.   </w:t>
      </w:r>
    </w:p>
    <w:p>
      <w:pPr/>
      <w:r>
        <w:rPr>
          <w:b w:val="1"/>
          <w:bCs w:val="1"/>
        </w:rPr>
        <w:t xml:space="preserve">NatálieBernard, stylistka a odbornice na udržitelnou módu: </w:t>
      </w:r>
      <w:r>
        <w:rPr/>
        <w:t xml:space="preserve">„Důležité je, nekupovat stále dokola stejné věci. A přemýšlet.Ideální je, když novou věc mohu zkombinovat aspoň s pěti jinými v šatníku, aby se dala vrstvit, nosit celoročně atd. </w:t>
      </w:r>
    </w:p>
    <w:p>
      <w:pPr/>
      <w:r>
        <w:rPr/>
        <w:t xml:space="preserve">Myšlenkuudržitelné módy dále rozvíjela také venkovní výstava v Sadechsvobody. Studenti Mendelova gymnázia se zamýšleli nad tím, jaklze ještě využít oblečení z druhé ruky. A ještě z nějudělat originál.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FilipMarkovič, student, Mendelovo gymnázium, Opava: „</w:t>
      </w:r>
      <w:r>
        <w:rPr/>
        <w:t xml:space="preserve">Původnějsem si myslel, že tuhle tuhle bundu nechám jen tak. Pak jsem alezačal přemýšlet, co tam dát.  A ta růže, namalovaná nazádech, podle mne vypadá fakt dobře.“</w:t>
      </w:r>
    </w:p>
    <w:p>
      <w:pPr/>
      <w:r>
        <w:rPr/>
        <w:t xml:space="preserve">Modelypak studenti sami oblékli a zahráli si na manekýny a manekýnky.Kolekci oděvů, které díky ním zažily, restart pak nafotilispolu se svým učitelem.                                                                                        </w:t>
      </w:r>
    </w:p>
    <w:p>
      <w:pPr/>
      <w:r>
        <w:rPr>
          <w:b w:val="1"/>
          <w:bCs w:val="1"/>
        </w:rPr>
        <w:t xml:space="preserve">JakubSkopal, student, Mendelovo gymnázium, Opava: „</w:t>
      </w:r>
      <w:r>
        <w:rPr/>
        <w:t xml:space="preserve">Pokudse do toho dá nějaké to úsilí, tak i v sekáči se dá nakoupitpěkný outfit. Než si všechno nakoupit v rychlém fashion.</w:t>
      </w:r>
    </w:p>
    <w:p>
      <w:pPr/>
      <w:r>
        <w:rPr/>
        <w:t xml:space="preserve">Žákůmopavské základní umělecké školy posloužilo staréoblečení jako výtvarný materiál. </w:t>
      </w:r>
    </w:p>
    <w:p>
      <w:pPr/>
      <w:r>
        <w:rPr>
          <w:b w:val="1"/>
          <w:bCs w:val="1"/>
        </w:rPr>
        <w:t xml:space="preserve">MarkétaJanečková, učitelka, ZUŠ Opava: </w:t>
      </w:r>
      <w:r>
        <w:rPr/>
        <w:t xml:space="preserve">„Mělijsme k dispozici 10 pytlů oblečení a přemýšleli jsme s dětmi,co bychom vytvořili. A protože tento park je místo, kde chodírůzní lidé a potkávají se, tak se přímo nabízelo obohatittento prostor figurami.“</w:t>
      </w:r>
    </w:p>
    <w:p>
      <w:pPr/>
      <w:r>
        <w:rPr/>
        <w:t xml:space="preserve">Kupuhadrů tak proměnili v postavy, které posedávají či polehávajína lavičkách v parku nebo zvědavě nahlížejí oken.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231/bazar-obleceni-odkazuje-na-udrzitelnou-modu-i-saty-z-druhe-ruky-udelaji-slu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2026-04-16T11:11:54+02:00</dcterms:created>
  <dcterms:modified xsi:type="dcterms:W3CDTF">2026-04-16T11:11:54+02:00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