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visí UFO, figury a košile</w:t>
      </w:r>
    </w:p>
    <w:p>
      <w:pPr/>
      <w:r>
        <w:rPr/>
        <w:t xml:space="preserve">Jitka Skočková z Valašského Meziříčí nejprve vystudovala grafický design na Střední uměleckoprůmyslové škole v Uherském Hradišti, což je na jejich obrazech na první pohled vidět. Poté absolvovala figurální malířství na fakultě výtvarných umění při Vysokém učení technickém v Brně - a také to na její tvorbě zanechalo výraznou stopu.</w:t>
      </w:r>
    </w:p>
    <w:p>
      <w:pPr/>
      <w:r>
        <w:rPr>
          <w:b w:val="1"/>
          <w:bCs w:val="1"/>
        </w:rPr>
        <w:t xml:space="preserve">Jitka Skočková, malířka: </w:t>
      </w:r>
      <w:r>
        <w:rPr/>
        <w:t xml:space="preserve">“V téměř každém mém obraze najdete nějakou figuru, když ne člověka, tak alespoň zvíře. Tady do Nového Jičína jsem přivezla svou sérii Valmez UFO. To jsou obrazy, které ztvárňují valašskomeziříčská zákoutí  a tu a tam se objevuje i UFO. Je to protože v našem městě se stále něco děje a myslím si, že tyto věci by mohly zajímat i jiné civilizace. Samozřejmě to myslím s nadsázkou.”  </w:t>
      </w:r>
    </w:p>
    <w:p>
      <w:pPr/>
      <w:r>
        <w:rPr/>
        <w:t xml:space="preserve">V galerii Staré pošty jsou tak především k vidění různé pohledy na budovy, veřejná místa a sochy více či méně typické pro Valašské Meziříčí.</w:t>
      </w:r>
    </w:p>
    <w:p>
      <w:pPr/>
      <w:r>
        <w:rPr>
          <w:b w:val="1"/>
          <w:bCs w:val="1"/>
        </w:rPr>
        <w:t xml:space="preserve">Jitka Skočková, malířka: </w:t>
      </w:r>
      <w:r>
        <w:rPr/>
        <w:t xml:space="preserve">“Na tomto obraze je dětské hřiště, které stojí u Bečvy, a hraje si na něm moje neteř. Své příbuzné často používám do svých obrazů. V pozadí můžete vidět zámek Žerotínů a kapli.”  </w:t>
      </w:r>
    </w:p>
    <w:p>
      <w:pPr/>
      <w:r>
        <w:rPr/>
        <w:t xml:space="preserve">Kromě klasických obrazů tvořených akrylovou barvou na plátno doplňují výstavu i díla malovaná na košilích. Jejich tématem je tentokrát o něco vzdálenější místo.  </w:t>
      </w:r>
    </w:p>
    <w:p>
      <w:pPr/>
      <w:r>
        <w:rPr>
          <w:b w:val="1"/>
          <w:bCs w:val="1"/>
        </w:rPr>
        <w:t xml:space="preserve">Jitka Skočková, malířka</w:t>
      </w:r>
      <w:r>
        <w:rPr/>
        <w:t xml:space="preserve">: “Celkem náhodně mě před časem napadlo, že staré košile by se vlastně daly využít jako plátno namalování, používám vlastně tu oblast zad. Na tomto obraze je ztvárněna taková momentka z Islandu. Tam v podstatě každý kopec je zároveň sopka, uprostřed má kráter, a to právě vidět na tomto obraze.”  </w:t>
      </w:r>
    </w:p>
    <w:p>
      <w:pPr/>
      <w:r>
        <w:rPr/>
        <w:t xml:space="preserve">Spolu s tvorbou Jitky Skočkové prezentuje výstava také skleněné objekty Josefa Divína. Jedná se o hutně tvarované vázy. K jejich dekoru používá hliníkovou fólii. Oba autoři společně  nevystavují poprvé, oba současně působí jako pedagogové na Střední uměleckoprůmyslové škole sklářské ve Valašském Meziříčí.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12/na-stare-poste-visi-ufo-figury-a-kos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2026-09-07T23:56:23+02:00</dcterms:created>
  <dcterms:modified xsi:type="dcterms:W3CDTF">2026-09-07T23:56:23+02:00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